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BB4" w:rsidRPr="00626BB4" w:rsidRDefault="00626BB4" w:rsidP="00626BB4">
      <w:pPr>
        <w:shd w:val="clear" w:color="auto" w:fill="FFFFFF"/>
        <w:spacing w:before="210" w:after="225" w:line="240" w:lineRule="auto"/>
        <w:outlineLvl w:val="1"/>
        <w:rPr>
          <w:rFonts w:ascii="Arial" w:eastAsia="Times New Roman" w:hAnsi="Arial" w:cs="Arial"/>
          <w:b/>
          <w:bCs/>
          <w:color w:val="013E6B"/>
          <w:sz w:val="27"/>
          <w:szCs w:val="27"/>
          <w:lang w:eastAsia="en-GB"/>
        </w:rPr>
      </w:pPr>
      <w:r w:rsidRPr="00626BB4">
        <w:rPr>
          <w:rFonts w:ascii="Arial" w:eastAsia="Times New Roman" w:hAnsi="Arial" w:cs="Arial"/>
          <w:b/>
          <w:bCs/>
          <w:color w:val="013E6B"/>
          <w:sz w:val="27"/>
          <w:szCs w:val="27"/>
          <w:lang w:eastAsia="en-GB"/>
        </w:rPr>
        <w:t>Overview</w:t>
      </w:r>
    </w:p>
    <w:p w:rsidR="00DF303A" w:rsidRPr="00A31414" w:rsidRDefault="00DF303A" w:rsidP="005C1D8A">
      <w:pPr>
        <w:numPr>
          <w:ilvl w:val="0"/>
          <w:numId w:val="30"/>
        </w:numPr>
        <w:spacing w:before="100" w:beforeAutospacing="1" w:after="100" w:afterAutospacing="1" w:line="240" w:lineRule="auto"/>
        <w:rPr>
          <w:rFonts w:ascii="Arial" w:eastAsia="Times New Roman" w:hAnsi="Arial" w:cs="Arial"/>
        </w:rPr>
      </w:pPr>
      <w:r w:rsidRPr="00A31414">
        <w:rPr>
          <w:rFonts w:ascii="Arial" w:eastAsia="Times New Roman" w:hAnsi="Arial" w:cs="Arial"/>
        </w:rPr>
        <w:t xml:space="preserve">Epsom &amp; Ewell </w:t>
      </w:r>
      <w:r w:rsidR="006034C9" w:rsidRPr="00A31414">
        <w:rPr>
          <w:rFonts w:ascii="Arial" w:eastAsia="Times New Roman" w:hAnsi="Arial" w:cs="Arial"/>
        </w:rPr>
        <w:t xml:space="preserve">(E&amp;E) </w:t>
      </w:r>
      <w:r w:rsidRPr="00A31414">
        <w:rPr>
          <w:rFonts w:ascii="Arial" w:eastAsia="Times New Roman" w:hAnsi="Arial" w:cs="Arial"/>
        </w:rPr>
        <w:t>is the smallest of Surrey’s boroughs in terms of population and area, but is the most densely populated</w:t>
      </w:r>
      <w:r w:rsidR="006034C9" w:rsidRPr="00A31414">
        <w:rPr>
          <w:rFonts w:ascii="Arial" w:eastAsia="Times New Roman" w:hAnsi="Arial" w:cs="Arial"/>
        </w:rPr>
        <w:t xml:space="preserve"> with a population of 75,100 in 2011</w:t>
      </w:r>
      <w:r w:rsidRPr="00A31414">
        <w:rPr>
          <w:rFonts w:ascii="Arial" w:eastAsia="Times New Roman" w:hAnsi="Arial" w:cs="Arial"/>
        </w:rPr>
        <w:t xml:space="preserve">. The Borough is surrounded by green belt with </w:t>
      </w:r>
      <w:proofErr w:type="spellStart"/>
      <w:r w:rsidRPr="00A31414">
        <w:rPr>
          <w:rFonts w:ascii="Arial" w:eastAsia="Times New Roman" w:hAnsi="Arial" w:cs="Arial"/>
        </w:rPr>
        <w:t>Nonsuch</w:t>
      </w:r>
      <w:proofErr w:type="spellEnd"/>
      <w:r w:rsidRPr="00A31414">
        <w:rPr>
          <w:rFonts w:ascii="Arial" w:eastAsia="Times New Roman" w:hAnsi="Arial" w:cs="Arial"/>
        </w:rPr>
        <w:t xml:space="preserve"> Park to the East, Epsom Downs, home to Epsom Racecourse and venue for the Derby, to the South-East, Epsom and Ashtead Commons to the South-West and Horton Country Park and Chessington woodland to the West. Over 56% of the area is green land. </w:t>
      </w:r>
    </w:p>
    <w:p w:rsidR="00DF303A" w:rsidRDefault="00DF303A" w:rsidP="00DF303A">
      <w:pPr>
        <w:numPr>
          <w:ilvl w:val="0"/>
          <w:numId w:val="30"/>
        </w:numPr>
        <w:spacing w:before="100" w:beforeAutospacing="1" w:after="100" w:afterAutospacing="1" w:line="240" w:lineRule="auto"/>
        <w:rPr>
          <w:rFonts w:ascii="Arial" w:eastAsia="Times New Roman" w:hAnsi="Arial" w:cs="Arial"/>
        </w:rPr>
      </w:pPr>
      <w:r w:rsidRPr="00DF303A">
        <w:rPr>
          <w:rFonts w:ascii="Arial" w:eastAsia="Times New Roman" w:hAnsi="Arial" w:cs="Arial"/>
        </w:rPr>
        <w:t xml:space="preserve">It is bordered by the London Boroughs of Kingston-upon-Thames and Sutton both of which operate a selective education system which has an impact on Borough schools. </w:t>
      </w:r>
      <w:r w:rsidR="00FC4433">
        <w:rPr>
          <w:rFonts w:ascii="Arial" w:eastAsia="Times New Roman" w:hAnsi="Arial" w:cs="Arial"/>
        </w:rPr>
        <w:t xml:space="preserve"> Aside from Epsom, there are two smaller shopping centres in Ewell and Stoneleigh.</w:t>
      </w:r>
    </w:p>
    <w:p w:rsidR="00D175D1" w:rsidRPr="00D175D1" w:rsidRDefault="00FC4433" w:rsidP="008D5F68">
      <w:pPr>
        <w:numPr>
          <w:ilvl w:val="0"/>
          <w:numId w:val="30"/>
        </w:numPr>
        <w:shd w:val="clear" w:color="auto" w:fill="FFFFFF"/>
        <w:spacing w:before="225" w:beforeAutospacing="1" w:after="0" w:afterAutospacing="1" w:line="240" w:lineRule="auto"/>
        <w:outlineLvl w:val="2"/>
        <w:rPr>
          <w:rFonts w:ascii="Arial" w:eastAsia="Times New Roman" w:hAnsi="Arial" w:cs="Arial"/>
          <w:b/>
          <w:bCs/>
          <w:color w:val="013E6B"/>
          <w:sz w:val="24"/>
          <w:szCs w:val="24"/>
          <w:lang w:eastAsia="en-GB"/>
        </w:rPr>
      </w:pPr>
      <w:r w:rsidRPr="00D175D1">
        <w:rPr>
          <w:rFonts w:ascii="Arial" w:eastAsia="Times New Roman" w:hAnsi="Arial" w:cs="Arial"/>
        </w:rPr>
        <w:t xml:space="preserve">Employment in the area is largely in service and retail. The top 4 largest employers in the area by turnover are W S Atkins, Nuffield Health and Brookfield Aviation. Epsom Coaches who operate bus services locally and for TfL are a significant employer. There are two industrial estates on either side of the railway line where a number of car dealerships are based. </w:t>
      </w:r>
    </w:p>
    <w:p w:rsidR="00070A91" w:rsidRPr="00D175D1" w:rsidRDefault="00E14018" w:rsidP="00D175D1">
      <w:pPr>
        <w:shd w:val="clear" w:color="auto" w:fill="FFFFFF"/>
        <w:spacing w:before="225" w:beforeAutospacing="1" w:after="0" w:afterAutospacing="1" w:line="240" w:lineRule="auto"/>
        <w:ind w:left="720"/>
        <w:outlineLvl w:val="2"/>
        <w:rPr>
          <w:rFonts w:ascii="Arial" w:eastAsia="Times New Roman" w:hAnsi="Arial" w:cs="Arial"/>
          <w:b/>
          <w:bCs/>
          <w:color w:val="013E6B"/>
          <w:sz w:val="24"/>
          <w:szCs w:val="24"/>
          <w:lang w:eastAsia="en-GB"/>
        </w:rPr>
      </w:pPr>
      <w:r w:rsidRPr="00D175D1">
        <w:rPr>
          <w:rFonts w:ascii="Arial" w:eastAsia="Times New Roman" w:hAnsi="Arial" w:cs="Arial"/>
          <w:b/>
          <w:bCs/>
          <w:color w:val="013E6B"/>
          <w:sz w:val="24"/>
          <w:szCs w:val="24"/>
          <w:lang w:eastAsia="en-GB"/>
        </w:rPr>
        <w:t>Significant demographic information</w:t>
      </w:r>
    </w:p>
    <w:p w:rsidR="006034C9" w:rsidRDefault="006034C9" w:rsidP="006034C9">
      <w:pPr>
        <w:numPr>
          <w:ilvl w:val="0"/>
          <w:numId w:val="30"/>
        </w:numPr>
        <w:spacing w:before="100" w:beforeAutospacing="1" w:after="100" w:afterAutospacing="1" w:line="240" w:lineRule="auto"/>
        <w:rPr>
          <w:rFonts w:ascii="Arial" w:eastAsia="Times New Roman" w:hAnsi="Arial" w:cs="Arial"/>
        </w:rPr>
      </w:pPr>
      <w:r w:rsidRPr="00DF303A">
        <w:rPr>
          <w:rFonts w:ascii="Arial" w:eastAsia="Times New Roman" w:hAnsi="Arial" w:cs="Arial"/>
        </w:rPr>
        <w:t xml:space="preserve">2011 Census data indicates that </w:t>
      </w:r>
      <w:r>
        <w:rPr>
          <w:rFonts w:ascii="Arial" w:eastAsia="Times New Roman" w:hAnsi="Arial" w:cs="Arial"/>
        </w:rPr>
        <w:t>E&amp;E</w:t>
      </w:r>
      <w:r w:rsidRPr="00DF303A">
        <w:rPr>
          <w:rFonts w:ascii="Arial" w:eastAsia="Times New Roman" w:hAnsi="Arial" w:cs="Arial"/>
        </w:rPr>
        <w:t xml:space="preserve"> is the fastest growing borough in Surrey showing an increase in population of 11.9% to 75,100.  </w:t>
      </w:r>
      <w:r w:rsidR="00D175D1">
        <w:rPr>
          <w:rFonts w:ascii="Arial" w:eastAsia="Times New Roman" w:hAnsi="Arial" w:cs="Arial"/>
        </w:rPr>
        <w:t xml:space="preserve">It is the most densely populated Borough/District in Surrey. </w:t>
      </w:r>
      <w:r w:rsidRPr="00DF303A">
        <w:rPr>
          <w:rFonts w:ascii="Arial" w:eastAsia="Times New Roman" w:hAnsi="Arial" w:cs="Arial"/>
        </w:rPr>
        <w:t xml:space="preserve">It also has the greatest increase in the number of households up 8.8% to 29,800. </w:t>
      </w:r>
    </w:p>
    <w:p w:rsidR="006034C9" w:rsidRPr="006034C9" w:rsidRDefault="006034C9" w:rsidP="006034C9">
      <w:pPr>
        <w:numPr>
          <w:ilvl w:val="0"/>
          <w:numId w:val="30"/>
        </w:numPr>
        <w:spacing w:before="100" w:beforeAutospacing="1" w:after="100" w:afterAutospacing="1" w:line="240" w:lineRule="auto"/>
        <w:rPr>
          <w:rFonts w:ascii="Arial" w:eastAsia="Times New Roman" w:hAnsi="Arial" w:cs="Arial"/>
        </w:rPr>
      </w:pPr>
      <w:r w:rsidRPr="006034C9">
        <w:rPr>
          <w:rFonts w:ascii="Arial" w:eastAsia="Times New Roman" w:hAnsi="Arial" w:cs="Arial"/>
        </w:rPr>
        <w:t xml:space="preserve">It has high average life expectancy </w:t>
      </w:r>
      <w:r w:rsidR="00D175D1">
        <w:rPr>
          <w:rFonts w:ascii="Arial" w:eastAsia="Times New Roman" w:hAnsi="Arial" w:cs="Arial"/>
        </w:rPr>
        <w:t xml:space="preserve">compared to the </w:t>
      </w:r>
      <w:r w:rsidRPr="006034C9">
        <w:rPr>
          <w:rFonts w:ascii="Arial" w:eastAsia="Times New Roman" w:hAnsi="Arial" w:cs="Arial"/>
        </w:rPr>
        <w:t xml:space="preserve">Surrey </w:t>
      </w:r>
      <w:r w:rsidR="00D175D1">
        <w:rPr>
          <w:rFonts w:ascii="Arial" w:eastAsia="Times New Roman" w:hAnsi="Arial" w:cs="Arial"/>
        </w:rPr>
        <w:t xml:space="preserve">average, </w:t>
      </w:r>
      <w:r w:rsidRPr="006034C9">
        <w:rPr>
          <w:rFonts w:ascii="Arial" w:eastAsia="Times New Roman" w:hAnsi="Arial" w:cs="Arial"/>
        </w:rPr>
        <w:t>for women at 8</w:t>
      </w:r>
      <w:r w:rsidR="00057EB2">
        <w:rPr>
          <w:rFonts w:ascii="Arial" w:eastAsia="Times New Roman" w:hAnsi="Arial" w:cs="Arial"/>
        </w:rPr>
        <w:t>5</w:t>
      </w:r>
      <w:r w:rsidRPr="006034C9">
        <w:rPr>
          <w:rFonts w:ascii="Arial" w:eastAsia="Times New Roman" w:hAnsi="Arial" w:cs="Arial"/>
        </w:rPr>
        <w:t>.</w:t>
      </w:r>
      <w:r w:rsidR="00057EB2">
        <w:rPr>
          <w:rFonts w:ascii="Arial" w:eastAsia="Times New Roman" w:hAnsi="Arial" w:cs="Arial"/>
        </w:rPr>
        <w:t>3</w:t>
      </w:r>
      <w:r w:rsidRPr="006034C9">
        <w:rPr>
          <w:rFonts w:ascii="Arial" w:eastAsia="Times New Roman" w:hAnsi="Arial" w:cs="Arial"/>
        </w:rPr>
        <w:t xml:space="preserve"> years </w:t>
      </w:r>
      <w:r w:rsidR="00D175D1">
        <w:rPr>
          <w:rFonts w:ascii="Arial" w:eastAsia="Times New Roman" w:hAnsi="Arial" w:cs="Arial"/>
        </w:rPr>
        <w:t>and</w:t>
      </w:r>
      <w:r w:rsidRPr="006034C9">
        <w:rPr>
          <w:rFonts w:ascii="Arial" w:eastAsia="Times New Roman" w:hAnsi="Arial" w:cs="Arial"/>
        </w:rPr>
        <w:t xml:space="preserve"> for men has 8</w:t>
      </w:r>
      <w:r w:rsidR="00D175D1">
        <w:rPr>
          <w:rFonts w:ascii="Arial" w:eastAsia="Times New Roman" w:hAnsi="Arial" w:cs="Arial"/>
        </w:rPr>
        <w:t>1</w:t>
      </w:r>
      <w:r w:rsidRPr="006034C9">
        <w:rPr>
          <w:rFonts w:ascii="Arial" w:eastAsia="Times New Roman" w:hAnsi="Arial" w:cs="Arial"/>
        </w:rPr>
        <w:t>.</w:t>
      </w:r>
      <w:r w:rsidR="00D175D1">
        <w:rPr>
          <w:rFonts w:ascii="Arial" w:eastAsia="Times New Roman" w:hAnsi="Arial" w:cs="Arial"/>
        </w:rPr>
        <w:t>6</w:t>
      </w:r>
      <w:r w:rsidRPr="006034C9">
        <w:rPr>
          <w:rFonts w:ascii="Arial" w:eastAsia="Times New Roman" w:hAnsi="Arial" w:cs="Arial"/>
        </w:rPr>
        <w:t>. </w:t>
      </w:r>
    </w:p>
    <w:p w:rsidR="00FC4433" w:rsidRDefault="00FC4433" w:rsidP="00FC4433">
      <w:pPr>
        <w:numPr>
          <w:ilvl w:val="0"/>
          <w:numId w:val="30"/>
        </w:numPr>
        <w:spacing w:before="100" w:beforeAutospacing="1" w:after="100" w:afterAutospacing="1" w:line="240" w:lineRule="auto"/>
        <w:rPr>
          <w:rFonts w:ascii="Arial" w:eastAsia="Times New Roman" w:hAnsi="Arial" w:cs="Arial"/>
        </w:rPr>
      </w:pPr>
      <w:r w:rsidRPr="00DF303A">
        <w:rPr>
          <w:rFonts w:ascii="Arial" w:eastAsia="Times New Roman" w:hAnsi="Arial" w:cs="Arial"/>
        </w:rPr>
        <w:t xml:space="preserve">There are two areas of significant deprivation in the wards of Court and </w:t>
      </w:r>
      <w:proofErr w:type="spellStart"/>
      <w:r w:rsidRPr="00DF303A">
        <w:rPr>
          <w:rFonts w:ascii="Arial" w:eastAsia="Times New Roman" w:hAnsi="Arial" w:cs="Arial"/>
        </w:rPr>
        <w:t>Ruxley</w:t>
      </w:r>
      <w:proofErr w:type="spellEnd"/>
      <w:r w:rsidRPr="00DF303A">
        <w:rPr>
          <w:rFonts w:ascii="Arial" w:eastAsia="Times New Roman" w:hAnsi="Arial" w:cs="Arial"/>
        </w:rPr>
        <w:t xml:space="preserve">, centred on the areas of social housing on the </w:t>
      </w:r>
      <w:proofErr w:type="spellStart"/>
      <w:r w:rsidRPr="00DF303A">
        <w:rPr>
          <w:rFonts w:ascii="Arial" w:eastAsia="Times New Roman" w:hAnsi="Arial" w:cs="Arial"/>
        </w:rPr>
        <w:t>Longmead</w:t>
      </w:r>
      <w:proofErr w:type="spellEnd"/>
      <w:r w:rsidRPr="00DF303A">
        <w:rPr>
          <w:rFonts w:ascii="Arial" w:eastAsia="Times New Roman" w:hAnsi="Arial" w:cs="Arial"/>
        </w:rPr>
        <w:t xml:space="preserve"> and </w:t>
      </w:r>
      <w:proofErr w:type="spellStart"/>
      <w:r w:rsidRPr="00DF303A">
        <w:rPr>
          <w:rFonts w:ascii="Arial" w:eastAsia="Times New Roman" w:hAnsi="Arial" w:cs="Arial"/>
        </w:rPr>
        <w:t>Watersedge</w:t>
      </w:r>
      <w:proofErr w:type="spellEnd"/>
      <w:r w:rsidRPr="00DF303A">
        <w:rPr>
          <w:rFonts w:ascii="Arial" w:eastAsia="Times New Roman" w:hAnsi="Arial" w:cs="Arial"/>
        </w:rPr>
        <w:t xml:space="preserve"> estates. Since these are surrounded by relatively affluent areas the level of deprivation is often masked when ward data is considered. The 2015 Index of Multiple Deprivation shows that Court has risen to being ranked 5th in Surrey from 23rd in 2007 and 7th in 2010. </w:t>
      </w:r>
    </w:p>
    <w:p w:rsidR="00FC4433" w:rsidRPr="004D0C5A" w:rsidRDefault="004D0C5A" w:rsidP="00552D20">
      <w:pPr>
        <w:pStyle w:val="ListParagraph"/>
        <w:numPr>
          <w:ilvl w:val="0"/>
          <w:numId w:val="30"/>
        </w:numPr>
        <w:spacing w:before="100" w:beforeAutospacing="1" w:after="100" w:afterAutospacing="1" w:line="240" w:lineRule="auto"/>
        <w:rPr>
          <w:rFonts w:ascii="Arial" w:eastAsia="Times New Roman" w:hAnsi="Arial" w:cs="Arial"/>
        </w:rPr>
      </w:pPr>
      <w:r w:rsidRPr="004D0C5A">
        <w:rPr>
          <w:rFonts w:ascii="Arial" w:eastAsia="Times New Roman" w:hAnsi="Arial" w:cs="Arial"/>
        </w:rPr>
        <w:t xml:space="preserve">The Borough has the highest level of owner occupied property in Surrey at 76.99% and the lowest amount of public sector housing at 8%. </w:t>
      </w:r>
      <w:r w:rsidR="00FC4433" w:rsidRPr="004D0C5A">
        <w:rPr>
          <w:rFonts w:ascii="Arial" w:eastAsia="Times New Roman" w:hAnsi="Arial" w:cs="Arial"/>
        </w:rPr>
        <w:t xml:space="preserve">All Borough housing stock was transferred to Rosebery Housing Association in February 1994. Low cost rented housing, or ‘affordable housing’, is provided by a number of different housing associations, the largest of which is Rosebery Housing Association. </w:t>
      </w:r>
    </w:p>
    <w:p w:rsidR="00070A91" w:rsidRDefault="00070A91" w:rsidP="0066117D">
      <w:pPr>
        <w:shd w:val="clear" w:color="auto" w:fill="FFFFFF"/>
        <w:spacing w:after="0" w:line="240" w:lineRule="auto"/>
        <w:outlineLvl w:val="2"/>
        <w:rPr>
          <w:rFonts w:ascii="Arial" w:eastAsia="Times New Roman" w:hAnsi="Arial" w:cs="Arial"/>
          <w:b/>
          <w:bCs/>
          <w:color w:val="013E6B"/>
          <w:sz w:val="24"/>
          <w:szCs w:val="24"/>
          <w:lang w:eastAsia="en-GB"/>
        </w:rPr>
      </w:pPr>
      <w:r>
        <w:rPr>
          <w:rFonts w:ascii="Arial" w:eastAsia="Times New Roman" w:hAnsi="Arial" w:cs="Arial"/>
          <w:b/>
          <w:bCs/>
          <w:color w:val="013E6B"/>
          <w:sz w:val="24"/>
          <w:szCs w:val="24"/>
          <w:lang w:eastAsia="en-GB"/>
        </w:rPr>
        <w:t>Current Local Issues</w:t>
      </w:r>
    </w:p>
    <w:p w:rsidR="0066117D" w:rsidRDefault="0066117D" w:rsidP="0066117D">
      <w:pPr>
        <w:shd w:val="clear" w:color="auto" w:fill="FFFFFF"/>
        <w:spacing w:after="0" w:line="240" w:lineRule="auto"/>
        <w:outlineLvl w:val="2"/>
        <w:rPr>
          <w:rFonts w:ascii="Arial" w:eastAsia="Times New Roman" w:hAnsi="Arial" w:cs="Arial"/>
          <w:b/>
          <w:bCs/>
          <w:color w:val="013E6B"/>
          <w:sz w:val="24"/>
          <w:szCs w:val="24"/>
          <w:lang w:eastAsia="en-GB"/>
        </w:rPr>
      </w:pPr>
    </w:p>
    <w:p w:rsidR="00FC4433" w:rsidRPr="00FC4433" w:rsidRDefault="00FC4433" w:rsidP="0066117D">
      <w:pPr>
        <w:pStyle w:val="ListParagraph"/>
        <w:numPr>
          <w:ilvl w:val="0"/>
          <w:numId w:val="30"/>
        </w:numPr>
        <w:rPr>
          <w:rFonts w:ascii="Arial" w:eastAsia="Times New Roman" w:hAnsi="Arial" w:cs="Arial"/>
        </w:rPr>
      </w:pPr>
      <w:r w:rsidRPr="00FC4433">
        <w:rPr>
          <w:rFonts w:ascii="Arial" w:eastAsia="Times New Roman" w:hAnsi="Arial" w:cs="Arial"/>
        </w:rPr>
        <w:t>In the region of £3m of L</w:t>
      </w:r>
      <w:r>
        <w:rPr>
          <w:rFonts w:ascii="Arial" w:eastAsia="Times New Roman" w:hAnsi="Arial" w:cs="Arial"/>
        </w:rPr>
        <w:t xml:space="preserve">ocal </w:t>
      </w:r>
      <w:r w:rsidRPr="00FC4433">
        <w:rPr>
          <w:rFonts w:ascii="Arial" w:eastAsia="Times New Roman" w:hAnsi="Arial" w:cs="Arial"/>
        </w:rPr>
        <w:t>E</w:t>
      </w:r>
      <w:r>
        <w:rPr>
          <w:rFonts w:ascii="Arial" w:eastAsia="Times New Roman" w:hAnsi="Arial" w:cs="Arial"/>
        </w:rPr>
        <w:t xml:space="preserve">nterprise </w:t>
      </w:r>
      <w:r w:rsidRPr="00FC4433">
        <w:rPr>
          <w:rFonts w:ascii="Arial" w:eastAsia="Times New Roman" w:hAnsi="Arial" w:cs="Arial"/>
        </w:rPr>
        <w:t>P</w:t>
      </w:r>
      <w:r>
        <w:rPr>
          <w:rFonts w:ascii="Arial" w:eastAsia="Times New Roman" w:hAnsi="Arial" w:cs="Arial"/>
        </w:rPr>
        <w:t>artnership</w:t>
      </w:r>
      <w:r w:rsidRPr="00FC4433">
        <w:rPr>
          <w:rFonts w:ascii="Arial" w:eastAsia="Times New Roman" w:hAnsi="Arial" w:cs="Arial"/>
        </w:rPr>
        <w:t xml:space="preserve"> funding has been secured for a major highway scheme, which is part of the Borough Councils Plan E. South Street in the town centre </w:t>
      </w:r>
      <w:r w:rsidR="00D25EE9">
        <w:rPr>
          <w:rFonts w:ascii="Arial" w:eastAsia="Times New Roman" w:hAnsi="Arial" w:cs="Arial"/>
        </w:rPr>
        <w:t xml:space="preserve">has now been converted to </w:t>
      </w:r>
      <w:r w:rsidRPr="00FC4433">
        <w:rPr>
          <w:rFonts w:ascii="Arial" w:eastAsia="Times New Roman" w:hAnsi="Arial" w:cs="Arial"/>
        </w:rPr>
        <w:t xml:space="preserve">two way to allow traffic approaching from the west to be able to join the A24 towards Ashtead without using the current one way system round the town centre. The Borough Council has also </w:t>
      </w:r>
      <w:r w:rsidR="00D25EE9">
        <w:rPr>
          <w:rFonts w:ascii="Arial" w:eastAsia="Times New Roman" w:hAnsi="Arial" w:cs="Arial"/>
        </w:rPr>
        <w:t>provided CIL</w:t>
      </w:r>
      <w:r w:rsidRPr="00FC4433">
        <w:rPr>
          <w:rFonts w:ascii="Arial" w:eastAsia="Times New Roman" w:hAnsi="Arial" w:cs="Arial"/>
        </w:rPr>
        <w:t xml:space="preserve"> funding to carry out public realm improvements to enhance the economic development of the town. </w:t>
      </w:r>
      <w:r w:rsidR="00D25EE9">
        <w:rPr>
          <w:rFonts w:ascii="Arial" w:eastAsia="Times New Roman" w:hAnsi="Arial" w:cs="Arial"/>
        </w:rPr>
        <w:t xml:space="preserve">Work to upgrade the market place </w:t>
      </w:r>
      <w:r w:rsidR="00057EB2">
        <w:rPr>
          <w:rFonts w:ascii="Arial" w:eastAsia="Times New Roman" w:hAnsi="Arial" w:cs="Arial"/>
        </w:rPr>
        <w:t>is in progress and will continue into early 2020 with work to improve the northern footway in the High Street</w:t>
      </w:r>
      <w:r w:rsidR="00D25EE9">
        <w:rPr>
          <w:rFonts w:ascii="Arial" w:eastAsia="Times New Roman" w:hAnsi="Arial" w:cs="Arial"/>
        </w:rPr>
        <w:t xml:space="preserve">.  </w:t>
      </w:r>
      <w:r w:rsidRPr="00FC4433">
        <w:rPr>
          <w:rFonts w:ascii="Arial" w:eastAsia="Times New Roman" w:hAnsi="Arial" w:cs="Arial"/>
        </w:rPr>
        <w:t>Together with other contributions from SCC &amp; EEBC the potential total available for the town centre regeneration is over £3.7 million. Further funding is being sought to address drainage and road condition issues</w:t>
      </w:r>
      <w:r w:rsidR="00057EB2">
        <w:rPr>
          <w:rFonts w:ascii="Arial" w:eastAsia="Times New Roman" w:hAnsi="Arial" w:cs="Arial"/>
        </w:rPr>
        <w:t xml:space="preserve"> in the remaining area of the High Street which has not been part of this scheme</w:t>
      </w:r>
      <w:r w:rsidRPr="00FC4433">
        <w:rPr>
          <w:rFonts w:ascii="Arial" w:eastAsia="Times New Roman" w:hAnsi="Arial" w:cs="Arial"/>
        </w:rPr>
        <w:t>.</w:t>
      </w:r>
    </w:p>
    <w:p w:rsidR="00FC4433" w:rsidRDefault="00FC4433" w:rsidP="00FC4433">
      <w:pPr>
        <w:numPr>
          <w:ilvl w:val="0"/>
          <w:numId w:val="30"/>
        </w:numPr>
        <w:spacing w:before="100" w:beforeAutospacing="1" w:after="100" w:afterAutospacing="1" w:line="240" w:lineRule="auto"/>
        <w:rPr>
          <w:rFonts w:ascii="Arial" w:eastAsia="Times New Roman" w:hAnsi="Arial" w:cs="Arial"/>
        </w:rPr>
      </w:pPr>
      <w:r w:rsidRPr="00DF303A">
        <w:rPr>
          <w:rFonts w:ascii="Arial" w:eastAsia="Times New Roman" w:hAnsi="Arial" w:cs="Arial"/>
        </w:rPr>
        <w:lastRenderedPageBreak/>
        <w:t xml:space="preserve">Epsom developed as a spa town and was famous for Epsom </w:t>
      </w:r>
      <w:proofErr w:type="gramStart"/>
      <w:r w:rsidRPr="00DF303A">
        <w:rPr>
          <w:rFonts w:ascii="Arial" w:eastAsia="Times New Roman" w:hAnsi="Arial" w:cs="Arial"/>
        </w:rPr>
        <w:t>Salts</w:t>
      </w:r>
      <w:proofErr w:type="gramEnd"/>
      <w:r w:rsidRPr="00DF303A">
        <w:rPr>
          <w:rFonts w:ascii="Arial" w:eastAsia="Times New Roman" w:hAnsi="Arial" w:cs="Arial"/>
        </w:rPr>
        <w:t xml:space="preserve">. </w:t>
      </w:r>
      <w:r w:rsidR="00057EB2">
        <w:rPr>
          <w:rFonts w:ascii="Arial" w:eastAsia="Times New Roman" w:hAnsi="Arial" w:cs="Arial"/>
        </w:rPr>
        <w:t>In 2018</w:t>
      </w:r>
      <w:r>
        <w:rPr>
          <w:rFonts w:ascii="Arial" w:eastAsia="Times New Roman" w:hAnsi="Arial" w:cs="Arial"/>
        </w:rPr>
        <w:t xml:space="preserve"> the Borough celebrat</w:t>
      </w:r>
      <w:r w:rsidR="00D25EE9">
        <w:rPr>
          <w:rFonts w:ascii="Arial" w:eastAsia="Times New Roman" w:hAnsi="Arial" w:cs="Arial"/>
        </w:rPr>
        <w:t>ed</w:t>
      </w:r>
      <w:r>
        <w:rPr>
          <w:rFonts w:ascii="Arial" w:eastAsia="Times New Roman" w:hAnsi="Arial" w:cs="Arial"/>
        </w:rPr>
        <w:t xml:space="preserve"> 400 years of the discovery of Epsom </w:t>
      </w:r>
      <w:proofErr w:type="gramStart"/>
      <w:r>
        <w:rPr>
          <w:rFonts w:ascii="Arial" w:eastAsia="Times New Roman" w:hAnsi="Arial" w:cs="Arial"/>
        </w:rPr>
        <w:t>Salts</w:t>
      </w:r>
      <w:proofErr w:type="gramEnd"/>
      <w:r>
        <w:rPr>
          <w:rFonts w:ascii="Arial" w:eastAsia="Times New Roman" w:hAnsi="Arial" w:cs="Arial"/>
        </w:rPr>
        <w:t xml:space="preserve"> in 1618.</w:t>
      </w:r>
    </w:p>
    <w:p w:rsidR="00FC4433" w:rsidRPr="00FC4433" w:rsidRDefault="00FC4433" w:rsidP="00FC4433">
      <w:pPr>
        <w:numPr>
          <w:ilvl w:val="0"/>
          <w:numId w:val="30"/>
        </w:numPr>
        <w:spacing w:before="100" w:beforeAutospacing="1" w:after="100" w:afterAutospacing="1" w:line="240" w:lineRule="auto"/>
        <w:rPr>
          <w:rFonts w:ascii="Arial" w:eastAsia="Times New Roman" w:hAnsi="Arial" w:cs="Arial"/>
        </w:rPr>
      </w:pPr>
      <w:r w:rsidRPr="00DF303A">
        <w:rPr>
          <w:rFonts w:ascii="Arial" w:eastAsia="Times New Roman" w:hAnsi="Arial" w:cs="Arial"/>
        </w:rPr>
        <w:t xml:space="preserve">The Horton estate previously housed 5 hospitals and was the world’s largest cluster of hospitals for the mentally </w:t>
      </w:r>
      <w:r w:rsidRPr="00B74E6F">
        <w:rPr>
          <w:rFonts w:ascii="Arial" w:eastAsia="Times New Roman" w:hAnsi="Arial" w:cs="Arial"/>
        </w:rPr>
        <w:t>ill</w:t>
      </w:r>
      <w:r w:rsidRPr="00DF303A">
        <w:rPr>
          <w:rFonts w:ascii="Arial" w:eastAsia="Times New Roman" w:hAnsi="Arial" w:cs="Arial"/>
        </w:rPr>
        <w:t>. The majority of these have now been converte</w:t>
      </w:r>
      <w:r>
        <w:rPr>
          <w:rFonts w:ascii="Arial" w:eastAsia="Times New Roman" w:hAnsi="Arial" w:cs="Arial"/>
        </w:rPr>
        <w:t>d and redeveloped into housing.  Ownership of The Horton Chapel, previously attached to the hospital cluster has been transferred to a charity who have successfully gained funding from the Heritage Lottery Fund to convert it to a not for profit arts and heritage centre due to open in 2019.</w:t>
      </w:r>
      <w:bookmarkStart w:id="0" w:name="_GoBack"/>
      <w:bookmarkEnd w:id="0"/>
    </w:p>
    <w:p w:rsidR="00626BB4" w:rsidRPr="00626BB4" w:rsidRDefault="00626BB4" w:rsidP="00626BB4">
      <w:pPr>
        <w:shd w:val="clear" w:color="auto" w:fill="FFFFFF"/>
        <w:spacing w:before="225" w:after="0" w:line="240" w:lineRule="auto"/>
        <w:outlineLvl w:val="2"/>
        <w:rPr>
          <w:rFonts w:ascii="Arial" w:eastAsia="Times New Roman" w:hAnsi="Arial" w:cs="Arial"/>
          <w:b/>
          <w:bCs/>
          <w:color w:val="013E6B"/>
          <w:sz w:val="24"/>
          <w:szCs w:val="24"/>
          <w:lang w:eastAsia="en-GB"/>
        </w:rPr>
      </w:pPr>
      <w:r w:rsidRPr="00626BB4">
        <w:rPr>
          <w:rFonts w:ascii="Arial" w:eastAsia="Times New Roman" w:hAnsi="Arial" w:cs="Arial"/>
          <w:b/>
          <w:bCs/>
          <w:color w:val="013E6B"/>
          <w:sz w:val="24"/>
          <w:szCs w:val="24"/>
          <w:lang w:eastAsia="en-GB"/>
        </w:rPr>
        <w:t>The local political structure </w:t>
      </w:r>
    </w:p>
    <w:p w:rsidR="00626BB4" w:rsidRPr="00F53EB0" w:rsidRDefault="007D4BE5" w:rsidP="00626BB4">
      <w:pPr>
        <w:shd w:val="clear" w:color="auto" w:fill="FFFFFF"/>
        <w:spacing w:after="0" w:line="240" w:lineRule="auto"/>
        <w:rPr>
          <w:rFonts w:ascii="Arial" w:eastAsia="Times New Roman" w:hAnsi="Arial" w:cs="Arial"/>
          <w:color w:val="151515"/>
          <w:lang w:eastAsia="en-GB"/>
        </w:rPr>
      </w:pPr>
      <w:r w:rsidRPr="00F53EB0">
        <w:rPr>
          <w:rFonts w:ascii="Arial" w:eastAsia="Times New Roman" w:hAnsi="Arial" w:cs="Arial"/>
          <w:color w:val="151515"/>
          <w:lang w:eastAsia="en-GB"/>
        </w:rPr>
        <w:t xml:space="preserve">There is one MP who </w:t>
      </w:r>
      <w:r w:rsidR="00626BB4" w:rsidRPr="00F53EB0">
        <w:rPr>
          <w:rFonts w:ascii="Arial" w:eastAsia="Times New Roman" w:hAnsi="Arial" w:cs="Arial"/>
          <w:color w:val="151515"/>
          <w:lang w:eastAsia="en-GB"/>
        </w:rPr>
        <w:t>represent</w:t>
      </w:r>
      <w:r w:rsidRPr="00F53EB0">
        <w:rPr>
          <w:rFonts w:ascii="Arial" w:eastAsia="Times New Roman" w:hAnsi="Arial" w:cs="Arial"/>
          <w:color w:val="151515"/>
          <w:lang w:eastAsia="en-GB"/>
        </w:rPr>
        <w:t xml:space="preserve">s </w:t>
      </w:r>
      <w:r w:rsidR="00F53EB0">
        <w:rPr>
          <w:rFonts w:ascii="Arial" w:eastAsia="Times New Roman" w:hAnsi="Arial" w:cs="Arial"/>
          <w:color w:val="151515"/>
          <w:lang w:eastAsia="en-GB"/>
        </w:rPr>
        <w:t>Epsom &amp; Ewell</w:t>
      </w:r>
      <w:r w:rsidR="00626BB4" w:rsidRPr="00F53EB0">
        <w:rPr>
          <w:rFonts w:ascii="Arial" w:eastAsia="Times New Roman" w:hAnsi="Arial" w:cs="Arial"/>
          <w:color w:val="151515"/>
          <w:lang w:eastAsia="en-GB"/>
        </w:rPr>
        <w:t xml:space="preserve"> (Parliamentary elections May 2017): </w:t>
      </w:r>
    </w:p>
    <w:p w:rsidR="007D4BE5" w:rsidRPr="00F53EB0" w:rsidRDefault="00F53EB0" w:rsidP="007D4BE5">
      <w:pPr>
        <w:numPr>
          <w:ilvl w:val="0"/>
          <w:numId w:val="1"/>
        </w:numPr>
        <w:shd w:val="clear" w:color="auto" w:fill="FFFFFF"/>
        <w:spacing w:after="0" w:line="240" w:lineRule="auto"/>
        <w:rPr>
          <w:rFonts w:ascii="Arial" w:eastAsia="Times New Roman" w:hAnsi="Arial" w:cs="Arial"/>
          <w:color w:val="151515"/>
          <w:lang w:eastAsia="en-GB"/>
        </w:rPr>
      </w:pPr>
      <w:r>
        <w:rPr>
          <w:rFonts w:ascii="Arial" w:eastAsia="Times New Roman" w:hAnsi="Arial" w:cs="Arial"/>
          <w:color w:val="151515"/>
          <w:lang w:eastAsia="en-GB"/>
        </w:rPr>
        <w:t>Chris Grayling</w:t>
      </w:r>
    </w:p>
    <w:p w:rsidR="007D4BE5" w:rsidRPr="007D4BE5" w:rsidRDefault="007D4BE5" w:rsidP="007D4BE5">
      <w:pPr>
        <w:shd w:val="clear" w:color="auto" w:fill="FFFFFF"/>
        <w:spacing w:after="0" w:line="240" w:lineRule="auto"/>
        <w:ind w:left="720"/>
        <w:rPr>
          <w:rFonts w:ascii="Arial" w:eastAsia="Times New Roman" w:hAnsi="Arial" w:cs="Arial"/>
          <w:color w:val="151515"/>
          <w:sz w:val="19"/>
          <w:szCs w:val="19"/>
          <w:lang w:eastAsia="en-GB"/>
        </w:rPr>
      </w:pPr>
    </w:p>
    <w:p w:rsidR="00070A91" w:rsidRPr="00F53EB0" w:rsidRDefault="00070A91" w:rsidP="00626BB4">
      <w:pPr>
        <w:shd w:val="clear" w:color="auto" w:fill="FFFFFF"/>
        <w:spacing w:after="0" w:line="240" w:lineRule="auto"/>
        <w:rPr>
          <w:rFonts w:ascii="Arial" w:hAnsi="Arial" w:cs="Arial"/>
          <w:b/>
        </w:rPr>
      </w:pPr>
      <w:r w:rsidRPr="00F53EB0">
        <w:rPr>
          <w:rFonts w:ascii="Arial" w:hAnsi="Arial" w:cs="Arial"/>
          <w:b/>
        </w:rPr>
        <w:t>Surrey County Council</w:t>
      </w:r>
    </w:p>
    <w:p w:rsidR="00070A91" w:rsidRPr="00F53EB0" w:rsidRDefault="00070A91" w:rsidP="00626BB4">
      <w:pPr>
        <w:shd w:val="clear" w:color="auto" w:fill="FFFFFF"/>
        <w:spacing w:after="0" w:line="240" w:lineRule="auto"/>
        <w:rPr>
          <w:rFonts w:ascii="Arial" w:hAnsi="Arial" w:cs="Arial"/>
        </w:rPr>
      </w:pPr>
      <w:r w:rsidRPr="00F53EB0">
        <w:rPr>
          <w:rFonts w:ascii="Arial" w:hAnsi="Arial" w:cs="Arial"/>
        </w:rPr>
        <w:t xml:space="preserve">There are 81 member of Surrey County Council. Following the elections in May 2017, 61 are Conservative, 9 Liberal Democrats, 9 Residents’ Association/Independents, 1 Labour and 1 Green. The Leader is </w:t>
      </w:r>
      <w:r w:rsidR="00D25EE9">
        <w:rPr>
          <w:rFonts w:ascii="Arial" w:hAnsi="Arial" w:cs="Arial"/>
        </w:rPr>
        <w:t>Tim Oliver</w:t>
      </w:r>
      <w:r w:rsidRPr="00F53EB0">
        <w:rPr>
          <w:rFonts w:ascii="Arial" w:hAnsi="Arial" w:cs="Arial"/>
        </w:rPr>
        <w:t xml:space="preserve">, who leads a </w:t>
      </w:r>
      <w:hyperlink r:id="rId5" w:history="1">
        <w:r w:rsidRPr="00F53EB0">
          <w:rPr>
            <w:rStyle w:val="Hyperlink"/>
            <w:rFonts w:ascii="Arial" w:hAnsi="Arial" w:cs="Arial"/>
          </w:rPr>
          <w:t xml:space="preserve">Cabinet of </w:t>
        </w:r>
        <w:r w:rsidRPr="00F53EB0">
          <w:rPr>
            <w:rStyle w:val="Hyperlink"/>
            <w:rFonts w:ascii="Arial" w:hAnsi="Arial" w:cs="Arial"/>
          </w:rPr>
          <w:t>1</w:t>
        </w:r>
        <w:r w:rsidRPr="00F53EB0">
          <w:rPr>
            <w:rStyle w:val="Hyperlink"/>
            <w:rFonts w:ascii="Arial" w:hAnsi="Arial" w:cs="Arial"/>
          </w:rPr>
          <w:t>0 members</w:t>
        </w:r>
      </w:hyperlink>
      <w:r w:rsidRPr="00F53EB0">
        <w:rPr>
          <w:rFonts w:ascii="Arial" w:hAnsi="Arial" w:cs="Arial"/>
        </w:rPr>
        <w:t>.</w:t>
      </w:r>
    </w:p>
    <w:p w:rsidR="0077618F" w:rsidRPr="00F53EB0" w:rsidRDefault="0077618F" w:rsidP="0077618F">
      <w:pPr>
        <w:shd w:val="clear" w:color="auto" w:fill="FFFFFF"/>
        <w:spacing w:after="0" w:line="240" w:lineRule="auto"/>
        <w:rPr>
          <w:rFonts w:ascii="Arial" w:eastAsia="Times New Roman" w:hAnsi="Arial" w:cs="Arial"/>
          <w:bCs/>
          <w:color w:val="151515"/>
          <w:lang w:eastAsia="en-GB"/>
        </w:rPr>
      </w:pPr>
    </w:p>
    <w:p w:rsidR="0077618F" w:rsidRPr="00F53EB0" w:rsidRDefault="0077618F" w:rsidP="0077618F">
      <w:pPr>
        <w:shd w:val="clear" w:color="auto" w:fill="FFFFFF"/>
        <w:spacing w:after="0" w:line="240" w:lineRule="auto"/>
        <w:rPr>
          <w:rFonts w:ascii="Arial" w:eastAsia="Times New Roman" w:hAnsi="Arial" w:cs="Arial"/>
          <w:bCs/>
          <w:color w:val="151515"/>
          <w:lang w:eastAsia="en-GB"/>
        </w:rPr>
      </w:pPr>
      <w:r w:rsidRPr="00F53EB0">
        <w:rPr>
          <w:rFonts w:ascii="Arial" w:eastAsia="Times New Roman" w:hAnsi="Arial" w:cs="Arial"/>
          <w:bCs/>
          <w:color w:val="151515"/>
          <w:lang w:eastAsia="en-GB"/>
        </w:rPr>
        <w:t xml:space="preserve">There are </w:t>
      </w:r>
      <w:hyperlink r:id="rId6" w:history="1">
        <w:r w:rsidR="00F53EB0">
          <w:rPr>
            <w:rStyle w:val="Hyperlink"/>
            <w:rFonts w:ascii="Arial" w:eastAsia="Times New Roman" w:hAnsi="Arial" w:cs="Arial"/>
            <w:lang w:eastAsia="en-GB"/>
          </w:rPr>
          <w:t>5</w:t>
        </w:r>
        <w:r w:rsidRPr="00F53EB0">
          <w:rPr>
            <w:rStyle w:val="Hyperlink"/>
            <w:rFonts w:ascii="Arial" w:eastAsia="Times New Roman" w:hAnsi="Arial" w:cs="Arial"/>
            <w:lang w:eastAsia="en-GB"/>
          </w:rPr>
          <w:t xml:space="preserve"> county councillors</w:t>
        </w:r>
      </w:hyperlink>
      <w:r w:rsidRPr="00F53EB0">
        <w:rPr>
          <w:rFonts w:ascii="Arial" w:eastAsia="Times New Roman" w:hAnsi="Arial" w:cs="Arial"/>
          <w:bCs/>
          <w:color w:val="151515"/>
          <w:lang w:eastAsia="en-GB"/>
        </w:rPr>
        <w:t xml:space="preserve"> representing the area of </w:t>
      </w:r>
      <w:r w:rsidR="00F53EB0">
        <w:rPr>
          <w:rFonts w:ascii="Arial" w:eastAsia="Times New Roman" w:hAnsi="Arial" w:cs="Arial"/>
          <w:bCs/>
          <w:color w:val="151515"/>
          <w:lang w:eastAsia="en-GB"/>
        </w:rPr>
        <w:t>Epsom &amp; Ewell</w:t>
      </w:r>
      <w:r w:rsidRPr="00F53EB0">
        <w:rPr>
          <w:rFonts w:ascii="Arial" w:eastAsia="Times New Roman" w:hAnsi="Arial" w:cs="Arial"/>
          <w:bCs/>
          <w:color w:val="151515"/>
          <w:lang w:eastAsia="en-GB"/>
        </w:rPr>
        <w:t>. They will work both with services and committees at a county level, but are also involved in the</w:t>
      </w:r>
      <w:r w:rsidR="00827063" w:rsidRPr="00F53EB0">
        <w:rPr>
          <w:rFonts w:ascii="Arial" w:eastAsia="Times New Roman" w:hAnsi="Arial" w:cs="Arial"/>
          <w:bCs/>
          <w:color w:val="151515"/>
          <w:lang w:eastAsia="en-GB"/>
        </w:rPr>
        <w:t xml:space="preserve"> </w:t>
      </w:r>
      <w:hyperlink r:id="rId7" w:history="1">
        <w:r w:rsidR="00F53EB0">
          <w:rPr>
            <w:rStyle w:val="Hyperlink"/>
            <w:rFonts w:ascii="Arial" w:eastAsia="Times New Roman" w:hAnsi="Arial" w:cs="Arial"/>
            <w:lang w:eastAsia="en-GB"/>
          </w:rPr>
          <w:t>Epsom &amp; Ewell Local</w:t>
        </w:r>
        <w:r w:rsidR="00827063" w:rsidRPr="00F53EB0">
          <w:rPr>
            <w:rStyle w:val="Hyperlink"/>
            <w:rFonts w:ascii="Arial" w:eastAsia="Times New Roman" w:hAnsi="Arial" w:cs="Arial"/>
            <w:lang w:eastAsia="en-GB"/>
          </w:rPr>
          <w:t xml:space="preserve"> Committee</w:t>
        </w:r>
      </w:hyperlink>
      <w:r w:rsidR="007D4BE5" w:rsidRPr="00F53EB0">
        <w:rPr>
          <w:rFonts w:ascii="Arial" w:eastAsia="Times New Roman" w:hAnsi="Arial" w:cs="Arial"/>
          <w:bCs/>
          <w:color w:val="151515"/>
          <w:lang w:eastAsia="en-GB"/>
        </w:rPr>
        <w:t xml:space="preserve"> (</w:t>
      </w:r>
      <w:r w:rsidR="00827063" w:rsidRPr="00F53EB0">
        <w:rPr>
          <w:rFonts w:ascii="Arial" w:eastAsia="Times New Roman" w:hAnsi="Arial" w:cs="Arial"/>
          <w:bCs/>
          <w:color w:val="151515"/>
          <w:lang w:eastAsia="en-GB"/>
        </w:rPr>
        <w:t>a committee of borough and county councillors</w:t>
      </w:r>
      <w:r w:rsidRPr="00F53EB0">
        <w:rPr>
          <w:rFonts w:ascii="Arial" w:eastAsia="Times New Roman" w:hAnsi="Arial" w:cs="Arial"/>
          <w:bCs/>
          <w:color w:val="151515"/>
          <w:lang w:eastAsia="en-GB"/>
        </w:rPr>
        <w:t>) which make</w:t>
      </w:r>
      <w:r w:rsidR="000D0C49">
        <w:rPr>
          <w:rFonts w:ascii="Arial" w:eastAsia="Times New Roman" w:hAnsi="Arial" w:cs="Arial"/>
          <w:bCs/>
          <w:color w:val="151515"/>
          <w:lang w:eastAsia="en-GB"/>
        </w:rPr>
        <w:t>s decisions on local issues delegated to it</w:t>
      </w:r>
      <w:r w:rsidRPr="00F53EB0">
        <w:rPr>
          <w:rFonts w:ascii="Arial" w:eastAsia="Times New Roman" w:hAnsi="Arial" w:cs="Arial"/>
          <w:bCs/>
          <w:color w:val="151515"/>
          <w:lang w:eastAsia="en-GB"/>
        </w:rPr>
        <w:t xml:space="preserve"> and allow</w:t>
      </w:r>
      <w:r w:rsidR="000D0C49">
        <w:rPr>
          <w:rFonts w:ascii="Arial" w:eastAsia="Times New Roman" w:hAnsi="Arial" w:cs="Arial"/>
          <w:bCs/>
          <w:color w:val="151515"/>
          <w:lang w:eastAsia="en-GB"/>
        </w:rPr>
        <w:t>s</w:t>
      </w:r>
      <w:r w:rsidRPr="00F53EB0">
        <w:rPr>
          <w:rFonts w:ascii="Arial" w:eastAsia="Times New Roman" w:hAnsi="Arial" w:cs="Arial"/>
          <w:bCs/>
          <w:color w:val="151515"/>
          <w:lang w:eastAsia="en-GB"/>
        </w:rPr>
        <w:t xml:space="preserve"> residents to engage with their local representatives on a regular basis. </w:t>
      </w:r>
      <w:r w:rsidRPr="00F53EB0">
        <w:rPr>
          <w:rFonts w:ascii="Arial" w:eastAsia="Times New Roman" w:hAnsi="Arial" w:cs="Arial"/>
          <w:color w:val="151515"/>
          <w:lang w:eastAsia="en-GB"/>
        </w:rPr>
        <w:t xml:space="preserve">The Chairman is </w:t>
      </w:r>
      <w:r w:rsidR="000D0C49">
        <w:rPr>
          <w:rFonts w:ascii="Arial" w:eastAsia="Times New Roman" w:hAnsi="Arial" w:cs="Arial"/>
          <w:color w:val="151515"/>
          <w:lang w:eastAsia="en-GB"/>
        </w:rPr>
        <w:t xml:space="preserve">County Councillor </w:t>
      </w:r>
      <w:r w:rsidR="007811E6">
        <w:rPr>
          <w:rFonts w:ascii="Arial" w:eastAsia="Times New Roman" w:hAnsi="Arial" w:cs="Arial"/>
          <w:color w:val="151515"/>
          <w:lang w:eastAsia="en-GB"/>
        </w:rPr>
        <w:t>Tina Mountain</w:t>
      </w:r>
      <w:r w:rsidRPr="00F53EB0">
        <w:rPr>
          <w:rFonts w:ascii="Arial" w:eastAsia="Times New Roman" w:hAnsi="Arial" w:cs="Arial"/>
          <w:color w:val="151515"/>
          <w:lang w:eastAsia="en-GB"/>
        </w:rPr>
        <w:t xml:space="preserve"> and the Vice-Chairman is </w:t>
      </w:r>
      <w:r w:rsidR="007D4BE5" w:rsidRPr="00F53EB0">
        <w:rPr>
          <w:rFonts w:ascii="Arial" w:eastAsia="Times New Roman" w:hAnsi="Arial" w:cs="Arial"/>
          <w:color w:val="151515"/>
          <w:lang w:eastAsia="en-GB"/>
        </w:rPr>
        <w:t xml:space="preserve">County Councillor </w:t>
      </w:r>
      <w:r w:rsidR="007811E6">
        <w:rPr>
          <w:rFonts w:ascii="Arial" w:eastAsia="Times New Roman" w:hAnsi="Arial" w:cs="Arial"/>
          <w:color w:val="151515"/>
          <w:lang w:eastAsia="en-GB"/>
        </w:rPr>
        <w:t>Jan Mason</w:t>
      </w:r>
      <w:r w:rsidRPr="00F53EB0">
        <w:rPr>
          <w:rFonts w:ascii="Arial" w:eastAsia="Times New Roman" w:hAnsi="Arial" w:cs="Arial"/>
          <w:color w:val="151515"/>
          <w:lang w:eastAsia="en-GB"/>
        </w:rPr>
        <w:t>.</w:t>
      </w:r>
    </w:p>
    <w:p w:rsidR="00070A91" w:rsidRDefault="00070A91" w:rsidP="00626BB4">
      <w:pPr>
        <w:shd w:val="clear" w:color="auto" w:fill="FFFFFF"/>
        <w:spacing w:after="0" w:line="240" w:lineRule="auto"/>
      </w:pPr>
    </w:p>
    <w:p w:rsidR="007D4BE5" w:rsidRPr="000D0C49" w:rsidRDefault="000D0C49" w:rsidP="005C0CAE">
      <w:pPr>
        <w:shd w:val="clear" w:color="auto" w:fill="FFFFFF"/>
        <w:spacing w:after="0" w:line="240" w:lineRule="auto"/>
        <w:outlineLvl w:val="3"/>
        <w:rPr>
          <w:rFonts w:ascii="Arial" w:hAnsi="Arial" w:cs="Arial"/>
          <w:b/>
        </w:rPr>
      </w:pPr>
      <w:r w:rsidRPr="000D0C49">
        <w:rPr>
          <w:rFonts w:ascii="Arial" w:hAnsi="Arial" w:cs="Arial"/>
          <w:b/>
        </w:rPr>
        <w:t>Epsom &amp; Ewell</w:t>
      </w:r>
      <w:r w:rsidR="007D4BE5" w:rsidRPr="000D0C49">
        <w:rPr>
          <w:rFonts w:ascii="Arial" w:hAnsi="Arial" w:cs="Arial"/>
          <w:b/>
        </w:rPr>
        <w:t xml:space="preserve"> Borough Council</w:t>
      </w:r>
    </w:p>
    <w:p w:rsidR="00AF15BE" w:rsidRPr="000D0C49" w:rsidRDefault="000D0C49" w:rsidP="005C0CAE">
      <w:pPr>
        <w:shd w:val="clear" w:color="auto" w:fill="FFFFFF"/>
        <w:spacing w:after="0" w:line="240" w:lineRule="auto"/>
        <w:outlineLvl w:val="3"/>
        <w:rPr>
          <w:rFonts w:ascii="Arial" w:hAnsi="Arial" w:cs="Arial"/>
        </w:rPr>
      </w:pPr>
      <w:r w:rsidRPr="000D0C49">
        <w:rPr>
          <w:rFonts w:ascii="Arial" w:eastAsia="Times New Roman" w:hAnsi="Arial" w:cs="Arial"/>
        </w:rPr>
        <w:t>There are 12 principal Residents Associations (RA) in Epsom &amp; Ewell and they have controlled the Borough Council for over 70 years. Following Borough elections in May 201</w:t>
      </w:r>
      <w:r w:rsidR="007811E6">
        <w:rPr>
          <w:rFonts w:ascii="Arial" w:eastAsia="Times New Roman" w:hAnsi="Arial" w:cs="Arial"/>
        </w:rPr>
        <w:t>9</w:t>
      </w:r>
      <w:r w:rsidRPr="000D0C49">
        <w:rPr>
          <w:rFonts w:ascii="Arial" w:eastAsia="Times New Roman" w:hAnsi="Arial" w:cs="Arial"/>
        </w:rPr>
        <w:t>, the RA increased its majority, the Borough Council is constituted by 3</w:t>
      </w:r>
      <w:r w:rsidR="007811E6">
        <w:rPr>
          <w:rFonts w:ascii="Arial" w:eastAsia="Times New Roman" w:hAnsi="Arial" w:cs="Arial"/>
        </w:rPr>
        <w:t>2</w:t>
      </w:r>
      <w:r w:rsidRPr="000D0C49">
        <w:rPr>
          <w:rFonts w:ascii="Arial" w:eastAsia="Times New Roman" w:hAnsi="Arial" w:cs="Arial"/>
        </w:rPr>
        <w:t xml:space="preserve"> RA councillors, three Labour</w:t>
      </w:r>
      <w:r w:rsidR="007811E6">
        <w:rPr>
          <w:rFonts w:ascii="Arial" w:eastAsia="Times New Roman" w:hAnsi="Arial" w:cs="Arial"/>
        </w:rPr>
        <w:t>, two liberal democrats and</w:t>
      </w:r>
      <w:r w:rsidR="007811E6" w:rsidRPr="007811E6">
        <w:rPr>
          <w:rFonts w:ascii="Arial" w:eastAsia="Times New Roman" w:hAnsi="Arial" w:cs="Arial"/>
        </w:rPr>
        <w:t xml:space="preserve"> </w:t>
      </w:r>
      <w:r w:rsidR="007811E6">
        <w:rPr>
          <w:rFonts w:ascii="Arial" w:eastAsia="Times New Roman" w:hAnsi="Arial" w:cs="Arial"/>
        </w:rPr>
        <w:t>one</w:t>
      </w:r>
      <w:r w:rsidR="007811E6" w:rsidRPr="000D0C49">
        <w:rPr>
          <w:rFonts w:ascii="Arial" w:eastAsia="Times New Roman" w:hAnsi="Arial" w:cs="Arial"/>
        </w:rPr>
        <w:t xml:space="preserve"> Conservatives</w:t>
      </w:r>
      <w:r w:rsidRPr="000D0C49">
        <w:rPr>
          <w:rFonts w:ascii="Arial" w:eastAsia="Times New Roman" w:hAnsi="Arial" w:cs="Arial"/>
        </w:rPr>
        <w:t>.</w:t>
      </w:r>
      <w:r>
        <w:rPr>
          <w:rFonts w:ascii="Arial" w:eastAsia="Times New Roman" w:hAnsi="Arial" w:cs="Arial"/>
        </w:rPr>
        <w:t xml:space="preserve">  </w:t>
      </w:r>
      <w:r w:rsidR="00AF15BE" w:rsidRPr="000D0C49">
        <w:rPr>
          <w:rFonts w:ascii="Arial" w:hAnsi="Arial" w:cs="Arial"/>
        </w:rPr>
        <w:t xml:space="preserve">The next borough elections are </w:t>
      </w:r>
      <w:r w:rsidR="007811E6">
        <w:rPr>
          <w:rFonts w:ascii="Arial" w:hAnsi="Arial" w:cs="Arial"/>
        </w:rPr>
        <w:t>i</w:t>
      </w:r>
      <w:r w:rsidR="00AF15BE" w:rsidRPr="000D0C49">
        <w:rPr>
          <w:rFonts w:ascii="Arial" w:hAnsi="Arial" w:cs="Arial"/>
        </w:rPr>
        <w:t>n May 20</w:t>
      </w:r>
      <w:r w:rsidR="007811E6">
        <w:rPr>
          <w:rFonts w:ascii="Arial" w:hAnsi="Arial" w:cs="Arial"/>
        </w:rPr>
        <w:t>23</w:t>
      </w:r>
      <w:r w:rsidR="00AF15BE" w:rsidRPr="000D0C49">
        <w:rPr>
          <w:rFonts w:ascii="Arial" w:hAnsi="Arial" w:cs="Arial"/>
        </w:rPr>
        <w:t xml:space="preserve">. The </w:t>
      </w:r>
      <w:r>
        <w:rPr>
          <w:rFonts w:ascii="Arial" w:hAnsi="Arial" w:cs="Arial"/>
        </w:rPr>
        <w:t xml:space="preserve">Borough Council operates on a Committee model with a mayor.  The current mayor is Cllr </w:t>
      </w:r>
      <w:r w:rsidR="007811E6">
        <w:rPr>
          <w:rFonts w:ascii="Arial" w:hAnsi="Arial" w:cs="Arial"/>
        </w:rPr>
        <w:t>John Beckett</w:t>
      </w:r>
      <w:r>
        <w:rPr>
          <w:rFonts w:ascii="Arial" w:hAnsi="Arial" w:cs="Arial"/>
        </w:rPr>
        <w:t>.</w:t>
      </w:r>
    </w:p>
    <w:p w:rsidR="00626BB4" w:rsidRDefault="00626BB4" w:rsidP="00626BB4">
      <w:pPr>
        <w:shd w:val="clear" w:color="auto" w:fill="FFFFFF"/>
        <w:spacing w:after="0" w:line="240" w:lineRule="auto"/>
        <w:rPr>
          <w:rFonts w:ascii="Arial" w:eastAsia="Times New Roman" w:hAnsi="Arial" w:cs="Arial"/>
          <w:color w:val="151515"/>
          <w:sz w:val="19"/>
          <w:szCs w:val="19"/>
          <w:lang w:eastAsia="en-GB"/>
        </w:rPr>
      </w:pPr>
    </w:p>
    <w:p w:rsidR="005C0CAE" w:rsidRPr="000D0C49" w:rsidRDefault="005C0CAE" w:rsidP="005C0CAE">
      <w:pPr>
        <w:shd w:val="clear" w:color="auto" w:fill="FFFFFF"/>
        <w:spacing w:after="0" w:line="240" w:lineRule="auto"/>
        <w:rPr>
          <w:rFonts w:ascii="Arial" w:eastAsia="Times New Roman" w:hAnsi="Arial" w:cs="Arial"/>
          <w:b/>
          <w:color w:val="151515"/>
          <w:lang w:eastAsia="en-GB"/>
        </w:rPr>
      </w:pPr>
      <w:r w:rsidRPr="000D0C49">
        <w:rPr>
          <w:rFonts w:ascii="Arial" w:eastAsia="Times New Roman" w:hAnsi="Arial" w:cs="Arial"/>
          <w:b/>
          <w:color w:val="151515"/>
          <w:lang w:eastAsia="en-GB"/>
        </w:rPr>
        <w:t>Parish Councils</w:t>
      </w:r>
    </w:p>
    <w:p w:rsidR="00B037BA" w:rsidRPr="000D0C49" w:rsidRDefault="00626BB4" w:rsidP="00B037BA">
      <w:pPr>
        <w:shd w:val="clear" w:color="auto" w:fill="FFFFFF"/>
        <w:spacing w:after="0" w:line="240" w:lineRule="auto"/>
        <w:rPr>
          <w:rFonts w:ascii="Arial" w:eastAsia="Times New Roman" w:hAnsi="Arial" w:cs="Arial"/>
          <w:b/>
          <w:bCs/>
          <w:color w:val="151515"/>
          <w:lang w:eastAsia="en-GB"/>
        </w:rPr>
      </w:pPr>
      <w:r w:rsidRPr="000D0C49">
        <w:rPr>
          <w:rFonts w:ascii="Arial" w:eastAsia="Times New Roman" w:hAnsi="Arial" w:cs="Arial"/>
          <w:color w:val="151515"/>
          <w:lang w:eastAsia="en-GB"/>
        </w:rPr>
        <w:t xml:space="preserve">There are </w:t>
      </w:r>
      <w:r w:rsidR="00AF15BE" w:rsidRPr="000D0C49">
        <w:rPr>
          <w:rFonts w:ascii="Arial" w:eastAsia="Times New Roman" w:hAnsi="Arial" w:cs="Arial"/>
          <w:color w:val="151515"/>
          <w:lang w:eastAsia="en-GB"/>
        </w:rPr>
        <w:t xml:space="preserve">no parish councils in the borough of </w:t>
      </w:r>
      <w:r w:rsidR="000D0C49">
        <w:rPr>
          <w:rFonts w:ascii="Arial" w:eastAsia="Times New Roman" w:hAnsi="Arial" w:cs="Arial"/>
          <w:color w:val="151515"/>
          <w:lang w:eastAsia="en-GB"/>
        </w:rPr>
        <w:t>Epsom &amp; Ewell</w:t>
      </w:r>
      <w:r w:rsidR="00AF15BE" w:rsidRPr="000D0C49">
        <w:rPr>
          <w:rFonts w:ascii="Arial" w:eastAsia="Times New Roman" w:hAnsi="Arial" w:cs="Arial"/>
          <w:color w:val="151515"/>
          <w:lang w:eastAsia="en-GB"/>
        </w:rPr>
        <w:t>.</w:t>
      </w:r>
    </w:p>
    <w:p w:rsidR="00E120D9" w:rsidRDefault="00E120D9" w:rsidP="00626BB4">
      <w:pPr>
        <w:shd w:val="clear" w:color="auto" w:fill="FFFFFF"/>
        <w:spacing w:before="225" w:after="0" w:line="240" w:lineRule="auto"/>
        <w:outlineLvl w:val="2"/>
        <w:rPr>
          <w:rFonts w:ascii="Arial" w:eastAsia="Times New Roman" w:hAnsi="Arial" w:cs="Arial"/>
          <w:b/>
          <w:bCs/>
          <w:color w:val="013E6B"/>
          <w:sz w:val="24"/>
          <w:szCs w:val="24"/>
          <w:lang w:eastAsia="en-GB"/>
        </w:rPr>
      </w:pPr>
      <w:r>
        <w:rPr>
          <w:rFonts w:ascii="Arial" w:eastAsia="Times New Roman" w:hAnsi="Arial" w:cs="Arial"/>
          <w:b/>
          <w:bCs/>
          <w:color w:val="013E6B"/>
          <w:sz w:val="24"/>
          <w:szCs w:val="24"/>
          <w:lang w:eastAsia="en-GB"/>
        </w:rPr>
        <w:t>Local Services</w:t>
      </w:r>
    </w:p>
    <w:p w:rsidR="00E120D9" w:rsidRDefault="00090345" w:rsidP="00626BB4">
      <w:pPr>
        <w:shd w:val="clear" w:color="auto" w:fill="FFFFFF"/>
        <w:spacing w:before="225" w:after="0" w:line="240" w:lineRule="auto"/>
        <w:outlineLvl w:val="2"/>
        <w:rPr>
          <w:rFonts w:ascii="Arial" w:eastAsia="Times New Roman" w:hAnsi="Arial" w:cs="Arial"/>
          <w:b/>
          <w:bCs/>
          <w:lang w:eastAsia="en-GB"/>
        </w:rPr>
      </w:pPr>
      <w:r>
        <w:rPr>
          <w:rFonts w:ascii="Arial" w:eastAsia="Times New Roman" w:hAnsi="Arial" w:cs="Arial"/>
          <w:b/>
          <w:bCs/>
          <w:lang w:eastAsia="en-GB"/>
        </w:rPr>
        <w:t>Children and Young People</w:t>
      </w:r>
    </w:p>
    <w:p w:rsidR="004D0C5A" w:rsidRDefault="000D0C49" w:rsidP="00497C3E">
      <w:pPr>
        <w:spacing w:after="0"/>
        <w:rPr>
          <w:rFonts w:ascii="Arial" w:eastAsia="Times New Roman" w:hAnsi="Arial" w:cs="Arial"/>
        </w:rPr>
      </w:pPr>
      <w:r w:rsidRPr="000D0C49">
        <w:rPr>
          <w:rFonts w:ascii="Arial" w:eastAsia="Times New Roman" w:hAnsi="Arial" w:cs="Arial"/>
        </w:rPr>
        <w:t xml:space="preserve">Family services aim to: </w:t>
      </w:r>
      <w:r w:rsidRPr="000D0C49">
        <w:rPr>
          <w:rFonts w:ascii="Arial" w:eastAsia="Times New Roman" w:hAnsi="Arial" w:cs="Arial"/>
        </w:rPr>
        <w:br/>
      </w:r>
      <w:r w:rsidRPr="000D0C49">
        <w:rPr>
          <w:rFonts w:ascii="Arial" w:eastAsia="Times New Roman" w:hAnsi="Arial" w:cs="Arial"/>
        </w:rPr>
        <w:br/>
        <w:t xml:space="preserve">• </w:t>
      </w:r>
      <w:proofErr w:type="gramStart"/>
      <w:r w:rsidRPr="000D0C49">
        <w:rPr>
          <w:rFonts w:ascii="Arial" w:eastAsia="Times New Roman" w:hAnsi="Arial" w:cs="Arial"/>
        </w:rPr>
        <w:t>Reduce</w:t>
      </w:r>
      <w:proofErr w:type="gramEnd"/>
      <w:r w:rsidRPr="000D0C49">
        <w:rPr>
          <w:rFonts w:ascii="Arial" w:eastAsia="Times New Roman" w:hAnsi="Arial" w:cs="Arial"/>
        </w:rPr>
        <w:t xml:space="preserve"> the number of young people not in education, training and employment </w:t>
      </w:r>
      <w:r w:rsidRPr="000D0C49">
        <w:rPr>
          <w:rFonts w:ascii="Arial" w:eastAsia="Times New Roman" w:hAnsi="Arial" w:cs="Arial"/>
        </w:rPr>
        <w:br/>
        <w:t xml:space="preserve">• Reduce the number of young people entering the criminal justice system </w:t>
      </w:r>
      <w:r w:rsidRPr="000D0C49">
        <w:rPr>
          <w:rFonts w:ascii="Arial" w:eastAsia="Times New Roman" w:hAnsi="Arial" w:cs="Arial"/>
        </w:rPr>
        <w:br/>
        <w:t xml:space="preserve">• Deliver more youth work locally </w:t>
      </w:r>
      <w:r w:rsidRPr="000D0C49">
        <w:rPr>
          <w:rFonts w:ascii="Arial" w:eastAsia="Times New Roman" w:hAnsi="Arial" w:cs="Arial"/>
        </w:rPr>
        <w:br/>
      </w:r>
      <w:r w:rsidRPr="000D0C49">
        <w:rPr>
          <w:rFonts w:ascii="Arial" w:eastAsia="Times New Roman" w:hAnsi="Arial" w:cs="Arial"/>
        </w:rPr>
        <w:br/>
        <w:t xml:space="preserve">There are two youth centres in the Borough:  The Edge on the </w:t>
      </w:r>
      <w:proofErr w:type="spellStart"/>
      <w:r w:rsidRPr="000D0C49">
        <w:rPr>
          <w:rFonts w:ascii="Arial" w:eastAsia="Times New Roman" w:hAnsi="Arial" w:cs="Arial"/>
        </w:rPr>
        <w:t>Watersedge</w:t>
      </w:r>
      <w:proofErr w:type="spellEnd"/>
      <w:r w:rsidRPr="000D0C49">
        <w:rPr>
          <w:rFonts w:ascii="Arial" w:eastAsia="Times New Roman" w:hAnsi="Arial" w:cs="Arial"/>
        </w:rPr>
        <w:t xml:space="preserve"> Estate and The Focus in the town centre</w:t>
      </w:r>
      <w:r w:rsidR="00497C3E">
        <w:rPr>
          <w:rFonts w:ascii="Arial" w:eastAsia="Times New Roman" w:hAnsi="Arial" w:cs="Arial"/>
        </w:rPr>
        <w:t xml:space="preserve">.  Work is in progress to develop an early help service for those aged 0-19 and this is supported by the Early Help Advisory Board which </w:t>
      </w:r>
      <w:r w:rsidR="00497C3E" w:rsidRPr="00497C3E">
        <w:rPr>
          <w:rFonts w:ascii="Arial" w:eastAsia="Times New Roman" w:hAnsi="Arial" w:cs="Arial"/>
        </w:rPr>
        <w:t>bring</w:t>
      </w:r>
      <w:r w:rsidR="00497C3E">
        <w:rPr>
          <w:rFonts w:ascii="Arial" w:eastAsia="Times New Roman" w:hAnsi="Arial" w:cs="Arial"/>
        </w:rPr>
        <w:t>s</w:t>
      </w:r>
      <w:r w:rsidR="00497C3E" w:rsidRPr="00497C3E">
        <w:rPr>
          <w:rFonts w:ascii="Arial" w:eastAsia="Times New Roman" w:hAnsi="Arial" w:cs="Arial"/>
        </w:rPr>
        <w:t xml:space="preserve"> together a partnership in each borough or district invested in developing a coherent local early help offer and manage the successful delivery of this offer.</w:t>
      </w:r>
      <w:r w:rsidRPr="000D0C49">
        <w:rPr>
          <w:rFonts w:ascii="Arial" w:eastAsia="Times New Roman" w:hAnsi="Arial" w:cs="Arial"/>
        </w:rPr>
        <w:t xml:space="preserve"> </w:t>
      </w:r>
      <w:r w:rsidR="004D0C5A">
        <w:rPr>
          <w:rFonts w:ascii="Arial" w:eastAsia="Times New Roman" w:hAnsi="Arial" w:cs="Arial"/>
        </w:rPr>
        <w:t>There are currently four Children’s Centres in the Borough</w:t>
      </w:r>
      <w:r w:rsidR="007811E6">
        <w:rPr>
          <w:rFonts w:ascii="Arial" w:eastAsia="Times New Roman" w:hAnsi="Arial" w:cs="Arial"/>
        </w:rPr>
        <w:t>, but this is due to reduce to two following recent changes in the provision of services</w:t>
      </w:r>
      <w:r w:rsidR="004D0C5A">
        <w:rPr>
          <w:rFonts w:ascii="Arial" w:eastAsia="Times New Roman" w:hAnsi="Arial" w:cs="Arial"/>
        </w:rPr>
        <w:t>.</w:t>
      </w:r>
    </w:p>
    <w:p w:rsidR="00B74E6F" w:rsidRDefault="00B74E6F" w:rsidP="00497C3E">
      <w:pPr>
        <w:spacing w:after="0"/>
        <w:rPr>
          <w:rFonts w:ascii="Arial" w:eastAsia="Times New Roman" w:hAnsi="Arial" w:cs="Arial"/>
          <w:b/>
          <w:bCs/>
          <w:lang w:eastAsia="en-GB"/>
        </w:rPr>
      </w:pPr>
    </w:p>
    <w:p w:rsidR="00B74E6F" w:rsidRDefault="00B74E6F" w:rsidP="00497C3E">
      <w:pPr>
        <w:spacing w:after="0"/>
        <w:rPr>
          <w:rFonts w:ascii="Arial" w:eastAsia="Times New Roman" w:hAnsi="Arial" w:cs="Arial"/>
          <w:b/>
          <w:bCs/>
          <w:lang w:eastAsia="en-GB"/>
        </w:rPr>
      </w:pPr>
    </w:p>
    <w:p w:rsidR="00A80BD8" w:rsidRPr="00A80BD8" w:rsidRDefault="00A80BD8" w:rsidP="00497C3E">
      <w:pPr>
        <w:spacing w:after="0"/>
        <w:rPr>
          <w:rFonts w:ascii="Arial" w:eastAsia="Times New Roman" w:hAnsi="Arial" w:cs="Arial"/>
          <w:b/>
          <w:bCs/>
          <w:lang w:eastAsia="en-GB"/>
        </w:rPr>
      </w:pPr>
      <w:r>
        <w:rPr>
          <w:rFonts w:ascii="Arial" w:eastAsia="Times New Roman" w:hAnsi="Arial" w:cs="Arial"/>
          <w:b/>
          <w:bCs/>
          <w:lang w:eastAsia="en-GB"/>
        </w:rPr>
        <w:t>Vulnerable Adults</w:t>
      </w:r>
    </w:p>
    <w:p w:rsidR="00E61500" w:rsidRPr="00E61500" w:rsidRDefault="00E61500" w:rsidP="00E61500">
      <w:pPr>
        <w:pStyle w:val="NormalWeb"/>
        <w:rPr>
          <w:rFonts w:eastAsiaTheme="minorEastAsia"/>
          <w:sz w:val="19"/>
          <w:szCs w:val="19"/>
        </w:rPr>
      </w:pPr>
      <w:r w:rsidRPr="00497C3E">
        <w:rPr>
          <w:sz w:val="22"/>
          <w:szCs w:val="22"/>
        </w:rPr>
        <w:t xml:space="preserve">The Adult Social Care locality and </w:t>
      </w:r>
      <w:proofErr w:type="spellStart"/>
      <w:r w:rsidRPr="00497C3E">
        <w:rPr>
          <w:sz w:val="22"/>
          <w:szCs w:val="22"/>
        </w:rPr>
        <w:t>reablement</w:t>
      </w:r>
      <w:proofErr w:type="spellEnd"/>
      <w:r w:rsidRPr="00497C3E">
        <w:rPr>
          <w:sz w:val="22"/>
          <w:szCs w:val="22"/>
        </w:rPr>
        <w:t xml:space="preserve"> teams are based in the </w:t>
      </w:r>
      <w:r w:rsidR="00497C3E">
        <w:rPr>
          <w:sz w:val="22"/>
          <w:szCs w:val="22"/>
        </w:rPr>
        <w:t>Epsom &amp; Ewell</w:t>
      </w:r>
      <w:r w:rsidRPr="00497C3E">
        <w:rPr>
          <w:sz w:val="22"/>
          <w:szCs w:val="22"/>
        </w:rPr>
        <w:t xml:space="preserve"> Borough </w:t>
      </w:r>
      <w:r w:rsidR="00497C3E">
        <w:rPr>
          <w:sz w:val="22"/>
          <w:szCs w:val="22"/>
        </w:rPr>
        <w:t>Council</w:t>
      </w:r>
      <w:r w:rsidRPr="00497C3E">
        <w:rPr>
          <w:sz w:val="22"/>
          <w:szCs w:val="22"/>
        </w:rPr>
        <w:t xml:space="preserve"> Offices</w:t>
      </w:r>
      <w:r w:rsidR="00497C3E">
        <w:rPr>
          <w:sz w:val="22"/>
          <w:szCs w:val="22"/>
        </w:rPr>
        <w:t xml:space="preserve"> to allow them to work with</w:t>
      </w:r>
      <w:r w:rsidRPr="00497C3E">
        <w:rPr>
          <w:sz w:val="22"/>
          <w:szCs w:val="22"/>
        </w:rPr>
        <w:t xml:space="preserve"> Borough Council staff.</w:t>
      </w:r>
      <w:r w:rsidR="00D25EE9">
        <w:rPr>
          <w:sz w:val="22"/>
          <w:szCs w:val="22"/>
        </w:rPr>
        <w:t xml:space="preserve">  </w:t>
      </w:r>
      <w:r w:rsidR="00D25EE9" w:rsidRPr="00D25EE9">
        <w:rPr>
          <w:sz w:val="22"/>
          <w:szCs w:val="22"/>
        </w:rPr>
        <w:t xml:space="preserve">The Epsom and Ewell Social Care team provide support for 1241 adults, this includes 141 carers. This is mainly older people (1030 people) and adults with learning disabilities (211 people). They aim to promote peoples independence and wellbeing through providing personalised care and support, ensuring people are safeguarded and working collaboratively with partners. The </w:t>
      </w:r>
      <w:proofErr w:type="spellStart"/>
      <w:r w:rsidR="00D25EE9" w:rsidRPr="00D25EE9">
        <w:rPr>
          <w:sz w:val="22"/>
          <w:szCs w:val="22"/>
        </w:rPr>
        <w:t>reablement</w:t>
      </w:r>
      <w:proofErr w:type="spellEnd"/>
      <w:r w:rsidR="00D25EE9" w:rsidRPr="00D25EE9">
        <w:rPr>
          <w:sz w:val="22"/>
          <w:szCs w:val="22"/>
        </w:rPr>
        <w:t xml:space="preserve"> team provides a short term service up to a maximum of 6 weeks to help people regain their independence and typically support 58 people a month.</w:t>
      </w:r>
    </w:p>
    <w:p w:rsidR="00497C3E" w:rsidRPr="00497C3E" w:rsidRDefault="00497C3E" w:rsidP="00BF0FC8">
      <w:pPr>
        <w:shd w:val="clear" w:color="auto" w:fill="FFFFFF"/>
        <w:spacing w:before="225" w:after="0" w:line="240" w:lineRule="auto"/>
        <w:outlineLvl w:val="2"/>
        <w:rPr>
          <w:rFonts w:ascii="Arial" w:hAnsi="Arial" w:cs="Arial"/>
        </w:rPr>
      </w:pPr>
      <w:r w:rsidRPr="00497C3E">
        <w:rPr>
          <w:rFonts w:ascii="Arial" w:hAnsi="Arial" w:cs="Arial"/>
        </w:rPr>
        <w:t xml:space="preserve">The Epsom Wellbeing Centre opened in June 2013 at the </w:t>
      </w:r>
      <w:proofErr w:type="spellStart"/>
      <w:r w:rsidRPr="00497C3E">
        <w:rPr>
          <w:rFonts w:ascii="Arial" w:hAnsi="Arial" w:cs="Arial"/>
        </w:rPr>
        <w:t>Longmead</w:t>
      </w:r>
      <w:proofErr w:type="spellEnd"/>
      <w:r w:rsidRPr="00497C3E">
        <w:rPr>
          <w:rFonts w:ascii="Arial" w:hAnsi="Arial" w:cs="Arial"/>
        </w:rPr>
        <w:t xml:space="preserve"> Day Centre.  This is a demonstration centre for telecare and handyman services as well as being able to offer assessments and information to local residents. </w:t>
      </w:r>
    </w:p>
    <w:p w:rsidR="00BF0FC8" w:rsidRDefault="004D0C5A" w:rsidP="00BF0FC8">
      <w:pPr>
        <w:shd w:val="clear" w:color="auto" w:fill="FFFFFF"/>
        <w:spacing w:before="225" w:after="0" w:line="240" w:lineRule="auto"/>
        <w:outlineLvl w:val="2"/>
        <w:rPr>
          <w:rFonts w:ascii="Arial" w:eastAsia="Times New Roman" w:hAnsi="Arial" w:cs="Arial"/>
          <w:b/>
          <w:bCs/>
          <w:lang w:eastAsia="en-GB"/>
        </w:rPr>
      </w:pPr>
      <w:r>
        <w:rPr>
          <w:rFonts w:ascii="Arial" w:eastAsia="Times New Roman" w:hAnsi="Arial" w:cs="Arial"/>
          <w:b/>
          <w:bCs/>
          <w:lang w:eastAsia="en-GB"/>
        </w:rPr>
        <w:t>Schools</w:t>
      </w:r>
    </w:p>
    <w:p w:rsidR="00497C3E" w:rsidRDefault="00497C3E" w:rsidP="00BF0FC8">
      <w:pPr>
        <w:shd w:val="clear" w:color="auto" w:fill="FFFFFF"/>
        <w:spacing w:before="225" w:after="0" w:line="240" w:lineRule="auto"/>
        <w:outlineLvl w:val="2"/>
        <w:rPr>
          <w:rFonts w:ascii="Arial" w:eastAsia="Times New Roman" w:hAnsi="Arial" w:cs="Arial"/>
        </w:rPr>
      </w:pPr>
      <w:r w:rsidRPr="00497C3E">
        <w:rPr>
          <w:rFonts w:ascii="Arial" w:eastAsia="Times New Roman" w:hAnsi="Arial" w:cs="Arial"/>
        </w:rPr>
        <w:t xml:space="preserve">The Borough has 4 secondary schools, of these two are single sex schools one for boys (with a mixed sixth form) and one for girls, all are academies. These are the only single sex schools in the County. Two of the secondary schools run academy trusts: The Bourne Education Trust and the Glyn Learning Foundation which manage schools both in Epsom and Ewell and more widely in Surrey and elsewhere. There are also 2 colleges, </w:t>
      </w:r>
      <w:proofErr w:type="spellStart"/>
      <w:r w:rsidRPr="00497C3E">
        <w:rPr>
          <w:rFonts w:ascii="Arial" w:eastAsia="Times New Roman" w:hAnsi="Arial" w:cs="Arial"/>
        </w:rPr>
        <w:t>Nescot</w:t>
      </w:r>
      <w:proofErr w:type="spellEnd"/>
      <w:r w:rsidRPr="00497C3E">
        <w:rPr>
          <w:rFonts w:ascii="Arial" w:eastAsia="Times New Roman" w:hAnsi="Arial" w:cs="Arial"/>
        </w:rPr>
        <w:t xml:space="preserve"> and the Epsom centre for the University of the Creative Arts.</w:t>
      </w:r>
    </w:p>
    <w:p w:rsidR="00FF0389" w:rsidRPr="00FF0389" w:rsidRDefault="00FF0389" w:rsidP="00FF0389">
      <w:pPr>
        <w:shd w:val="clear" w:color="auto" w:fill="FFFFFF"/>
        <w:spacing w:before="225" w:after="0" w:line="240" w:lineRule="auto"/>
        <w:outlineLvl w:val="2"/>
        <w:rPr>
          <w:rFonts w:ascii="Arial" w:eastAsia="Times New Roman" w:hAnsi="Arial" w:cs="Arial"/>
          <w:bCs/>
          <w:lang w:eastAsia="en-GB"/>
        </w:rPr>
      </w:pPr>
      <w:r>
        <w:rPr>
          <w:rFonts w:ascii="Arial" w:eastAsia="Times New Roman" w:hAnsi="Arial" w:cs="Arial"/>
          <w:bCs/>
          <w:lang w:eastAsia="en-GB"/>
        </w:rPr>
        <w:t xml:space="preserve">There are 3 </w:t>
      </w:r>
      <w:r w:rsidRPr="00FF0389">
        <w:rPr>
          <w:rFonts w:ascii="Arial" w:eastAsia="Times New Roman" w:hAnsi="Arial" w:cs="Arial"/>
          <w:bCs/>
          <w:lang w:eastAsia="en-GB"/>
        </w:rPr>
        <w:t>Infant Schools</w:t>
      </w:r>
      <w:r>
        <w:rPr>
          <w:rFonts w:ascii="Arial" w:eastAsia="Times New Roman" w:hAnsi="Arial" w:cs="Arial"/>
          <w:bCs/>
          <w:lang w:eastAsia="en-GB"/>
        </w:rPr>
        <w:t>;</w:t>
      </w:r>
      <w:r w:rsidRPr="00FF0389">
        <w:rPr>
          <w:rFonts w:ascii="Arial" w:eastAsia="Times New Roman" w:hAnsi="Arial" w:cs="Arial"/>
          <w:bCs/>
          <w:lang w:eastAsia="en-GB"/>
        </w:rPr>
        <w:t xml:space="preserve"> 3 Junior Schools</w:t>
      </w:r>
      <w:r>
        <w:rPr>
          <w:rFonts w:ascii="Arial" w:eastAsia="Times New Roman" w:hAnsi="Arial" w:cs="Arial"/>
          <w:bCs/>
          <w:lang w:eastAsia="en-GB"/>
        </w:rPr>
        <w:t>; 15</w:t>
      </w:r>
      <w:r w:rsidRPr="00FF0389">
        <w:rPr>
          <w:rFonts w:ascii="Arial" w:eastAsia="Times New Roman" w:hAnsi="Arial" w:cs="Arial"/>
          <w:bCs/>
          <w:lang w:eastAsia="en-GB"/>
        </w:rPr>
        <w:t xml:space="preserve"> Primary Schools</w:t>
      </w:r>
      <w:r>
        <w:rPr>
          <w:rFonts w:ascii="Arial" w:eastAsia="Times New Roman" w:hAnsi="Arial" w:cs="Arial"/>
          <w:bCs/>
          <w:lang w:eastAsia="en-GB"/>
        </w:rPr>
        <w:t>; 1 special school and 1 pupil referral unit.</w:t>
      </w:r>
      <w:r w:rsidRPr="00FF0389">
        <w:rPr>
          <w:rFonts w:ascii="Arial" w:eastAsia="Times New Roman" w:hAnsi="Arial" w:cs="Arial"/>
          <w:bCs/>
          <w:lang w:eastAsia="en-GB"/>
        </w:rPr>
        <w:t xml:space="preserve"> </w:t>
      </w:r>
    </w:p>
    <w:p w:rsidR="00BF0FC8" w:rsidRPr="00A80BD8" w:rsidRDefault="00BF0FC8" w:rsidP="00BF0FC8">
      <w:pPr>
        <w:shd w:val="clear" w:color="auto" w:fill="FFFFFF"/>
        <w:spacing w:before="225" w:after="0" w:line="240" w:lineRule="auto"/>
        <w:outlineLvl w:val="2"/>
        <w:rPr>
          <w:rFonts w:ascii="Arial" w:eastAsia="Times New Roman" w:hAnsi="Arial" w:cs="Arial"/>
          <w:b/>
          <w:bCs/>
          <w:lang w:eastAsia="en-GB"/>
        </w:rPr>
      </w:pPr>
      <w:r>
        <w:rPr>
          <w:rFonts w:ascii="Arial" w:eastAsia="Times New Roman" w:hAnsi="Arial" w:cs="Arial"/>
          <w:b/>
          <w:bCs/>
          <w:lang w:eastAsia="en-GB"/>
        </w:rPr>
        <w:t>Fire Stations</w:t>
      </w:r>
    </w:p>
    <w:p w:rsidR="00BF0FC8" w:rsidRDefault="004D0C5A" w:rsidP="00BF0FC8">
      <w:pPr>
        <w:pStyle w:val="NormalWeb"/>
        <w:rPr>
          <w:sz w:val="22"/>
          <w:szCs w:val="22"/>
        </w:rPr>
      </w:pPr>
      <w:r w:rsidRPr="004D0C5A">
        <w:rPr>
          <w:sz w:val="22"/>
          <w:szCs w:val="22"/>
        </w:rPr>
        <w:t>There is one fire station in the Borough in the town centre</w:t>
      </w:r>
      <w:r w:rsidR="002D75EE" w:rsidRPr="004D0C5A">
        <w:rPr>
          <w:sz w:val="22"/>
          <w:szCs w:val="22"/>
        </w:rPr>
        <w:t xml:space="preserve">. The site has </w:t>
      </w:r>
      <w:r w:rsidR="00B74E6F">
        <w:rPr>
          <w:sz w:val="22"/>
          <w:szCs w:val="22"/>
        </w:rPr>
        <w:t>1</w:t>
      </w:r>
      <w:r w:rsidR="002D75EE" w:rsidRPr="004D0C5A">
        <w:rPr>
          <w:sz w:val="22"/>
          <w:szCs w:val="22"/>
        </w:rPr>
        <w:t xml:space="preserve"> fire engine. </w:t>
      </w:r>
      <w:r w:rsidR="00EC7A40" w:rsidRPr="004D0C5A">
        <w:rPr>
          <w:sz w:val="22"/>
          <w:szCs w:val="22"/>
        </w:rPr>
        <w:t>F</w:t>
      </w:r>
      <w:r w:rsidR="00BF0FC8" w:rsidRPr="004D0C5A">
        <w:rPr>
          <w:sz w:val="22"/>
          <w:szCs w:val="22"/>
        </w:rPr>
        <w:t xml:space="preserve">ind out more: </w:t>
      </w:r>
      <w:r w:rsidR="00B74E6F" w:rsidRPr="00B74E6F">
        <w:rPr>
          <w:rStyle w:val="Hyperlink"/>
          <w:b w:val="0"/>
          <w:sz w:val="22"/>
          <w:szCs w:val="22"/>
        </w:rPr>
        <w:t>https://www.surreycc.gov.uk/people-and-community/fire-and-rescue/locations/fire-stations</w:t>
      </w:r>
      <w:r w:rsidR="00EC7A40" w:rsidRPr="004D0C5A">
        <w:rPr>
          <w:sz w:val="22"/>
          <w:szCs w:val="22"/>
        </w:rPr>
        <w:t xml:space="preserve"> </w:t>
      </w:r>
    </w:p>
    <w:p w:rsidR="004D0C5A" w:rsidRPr="004D0C5A" w:rsidRDefault="004D0C5A" w:rsidP="004D0C5A">
      <w:pPr>
        <w:pStyle w:val="NormalWeb"/>
        <w:rPr>
          <w:b/>
          <w:sz w:val="22"/>
          <w:szCs w:val="22"/>
        </w:rPr>
      </w:pPr>
      <w:r w:rsidRPr="004D0C5A">
        <w:rPr>
          <w:b/>
          <w:sz w:val="22"/>
          <w:szCs w:val="22"/>
        </w:rPr>
        <w:t>Libraries</w:t>
      </w:r>
    </w:p>
    <w:p w:rsidR="004D0C5A" w:rsidRPr="004D0C5A" w:rsidRDefault="004D0C5A" w:rsidP="004D0C5A">
      <w:pPr>
        <w:pStyle w:val="NormalWeb"/>
        <w:rPr>
          <w:sz w:val="22"/>
          <w:szCs w:val="22"/>
        </w:rPr>
      </w:pPr>
      <w:r w:rsidRPr="004D0C5A">
        <w:rPr>
          <w:sz w:val="22"/>
          <w:szCs w:val="22"/>
        </w:rPr>
        <w:t xml:space="preserve">There are two community run libraries in the Borough at Ewell Court and Stoneleigh and two larger libraries in the </w:t>
      </w:r>
      <w:proofErr w:type="spellStart"/>
      <w:r w:rsidRPr="004D0C5A">
        <w:rPr>
          <w:sz w:val="22"/>
          <w:szCs w:val="22"/>
        </w:rPr>
        <w:t>Ebbisham</w:t>
      </w:r>
      <w:proofErr w:type="spellEnd"/>
      <w:r w:rsidRPr="004D0C5A">
        <w:rPr>
          <w:sz w:val="22"/>
          <w:szCs w:val="22"/>
        </w:rPr>
        <w:t xml:space="preserve"> Centre in the town centre and at Bourne Hall in Ewell.    </w:t>
      </w:r>
    </w:p>
    <w:p w:rsidR="00626BB4" w:rsidRPr="00626BB4" w:rsidRDefault="0072755C" w:rsidP="00626BB4">
      <w:pPr>
        <w:shd w:val="clear" w:color="auto" w:fill="FFFFFF"/>
        <w:spacing w:before="225" w:after="0" w:line="240" w:lineRule="auto"/>
        <w:outlineLvl w:val="2"/>
        <w:rPr>
          <w:rFonts w:ascii="Arial" w:eastAsia="Times New Roman" w:hAnsi="Arial" w:cs="Arial"/>
          <w:b/>
          <w:bCs/>
          <w:color w:val="013E6B"/>
          <w:sz w:val="24"/>
          <w:szCs w:val="24"/>
          <w:lang w:eastAsia="en-GB"/>
        </w:rPr>
      </w:pPr>
      <w:r>
        <w:rPr>
          <w:rFonts w:ascii="Arial" w:eastAsia="Times New Roman" w:hAnsi="Arial" w:cs="Arial"/>
          <w:b/>
          <w:bCs/>
          <w:color w:val="013E6B"/>
          <w:sz w:val="24"/>
          <w:szCs w:val="24"/>
          <w:lang w:eastAsia="en-GB"/>
        </w:rPr>
        <w:t>P</w:t>
      </w:r>
      <w:r w:rsidR="00626BB4" w:rsidRPr="00626BB4">
        <w:rPr>
          <w:rFonts w:ascii="Arial" w:eastAsia="Times New Roman" w:hAnsi="Arial" w:cs="Arial"/>
          <w:b/>
          <w:bCs/>
          <w:color w:val="013E6B"/>
          <w:sz w:val="24"/>
          <w:szCs w:val="24"/>
          <w:lang w:eastAsia="en-GB"/>
        </w:rPr>
        <w:t>artnership activity</w:t>
      </w:r>
    </w:p>
    <w:p w:rsidR="0066117D" w:rsidRPr="0066117D" w:rsidRDefault="004D0C5A" w:rsidP="0066117D">
      <w:pPr>
        <w:pStyle w:val="ListParagraph"/>
        <w:numPr>
          <w:ilvl w:val="0"/>
          <w:numId w:val="33"/>
        </w:numPr>
        <w:shd w:val="clear" w:color="auto" w:fill="FFFFFF"/>
        <w:spacing w:before="210" w:after="0" w:line="240" w:lineRule="auto"/>
        <w:outlineLvl w:val="3"/>
        <w:rPr>
          <w:rFonts w:ascii="Arial" w:eastAsia="Times New Roman" w:hAnsi="Arial" w:cs="Arial"/>
          <w:b/>
          <w:bCs/>
          <w:color w:val="013E6B"/>
          <w:sz w:val="21"/>
          <w:szCs w:val="21"/>
          <w:lang w:eastAsia="en-GB"/>
        </w:rPr>
      </w:pPr>
      <w:r w:rsidRPr="0066117D">
        <w:rPr>
          <w:rFonts w:ascii="Arial" w:eastAsia="Times New Roman" w:hAnsi="Arial" w:cs="Arial"/>
          <w:b/>
          <w:bCs/>
          <w:color w:val="013E6B"/>
          <w:sz w:val="21"/>
          <w:szCs w:val="21"/>
          <w:lang w:eastAsia="en-GB"/>
        </w:rPr>
        <w:t>East Surrey Community Safety Partnership</w:t>
      </w:r>
    </w:p>
    <w:p w:rsidR="00460573" w:rsidRPr="0066117D" w:rsidRDefault="004D0C5A" w:rsidP="0066117D">
      <w:pPr>
        <w:pStyle w:val="ListParagraph"/>
        <w:shd w:val="clear" w:color="auto" w:fill="FFFFFF"/>
        <w:spacing w:before="210" w:after="0" w:line="240" w:lineRule="auto"/>
        <w:outlineLvl w:val="3"/>
        <w:rPr>
          <w:rFonts w:ascii="Arial" w:eastAsia="Times New Roman" w:hAnsi="Arial" w:cs="Arial"/>
          <w:b/>
          <w:bCs/>
          <w:color w:val="013E6B"/>
          <w:sz w:val="21"/>
          <w:szCs w:val="21"/>
          <w:lang w:eastAsia="en-GB"/>
        </w:rPr>
      </w:pPr>
      <w:r w:rsidRPr="0066117D">
        <w:rPr>
          <w:rFonts w:ascii="Arial" w:eastAsia="Times New Roman" w:hAnsi="Arial" w:cs="Arial"/>
          <w:bCs/>
          <w:lang w:eastAsia="en-GB"/>
        </w:rPr>
        <w:t xml:space="preserve">Community safety activity is co-ordinated via the East Surrey Community Safety Partnership. Mole Valley, Reigate and Banstead and </w:t>
      </w:r>
      <w:proofErr w:type="spellStart"/>
      <w:r w:rsidRPr="0066117D">
        <w:rPr>
          <w:rFonts w:ascii="Arial" w:eastAsia="Times New Roman" w:hAnsi="Arial" w:cs="Arial"/>
          <w:bCs/>
          <w:lang w:eastAsia="en-GB"/>
        </w:rPr>
        <w:t>Tandridge</w:t>
      </w:r>
      <w:proofErr w:type="spellEnd"/>
      <w:r w:rsidRPr="0066117D">
        <w:rPr>
          <w:rFonts w:ascii="Arial" w:eastAsia="Times New Roman" w:hAnsi="Arial" w:cs="Arial"/>
          <w:bCs/>
          <w:lang w:eastAsia="en-GB"/>
        </w:rPr>
        <w:t xml:space="preserve"> are the other members of the partnership</w:t>
      </w:r>
      <w:r w:rsidRPr="0066117D">
        <w:rPr>
          <w:rFonts w:ascii="Arial" w:eastAsia="Times New Roman" w:hAnsi="Arial" w:cs="Arial"/>
          <w:bCs/>
          <w:sz w:val="19"/>
          <w:szCs w:val="19"/>
          <w:lang w:eastAsia="en-GB"/>
        </w:rPr>
        <w:t>.</w:t>
      </w:r>
    </w:p>
    <w:p w:rsidR="001C1AE5" w:rsidRDefault="004D0C5A">
      <w:r w:rsidRPr="00CA2DC7">
        <w:rPr>
          <w:rFonts w:ascii="Arial" w:eastAsia="Times New Roman" w:hAnsi="Arial" w:cs="Arial"/>
          <w:noProof/>
          <w:color w:val="151515"/>
          <w:lang w:eastAsia="en-GB"/>
        </w:rPr>
        <w:drawing>
          <wp:inline distT="0" distB="0" distL="0" distR="0" wp14:anchorId="3BCBF7C7" wp14:editId="1AED53F4">
            <wp:extent cx="2011680" cy="3075258"/>
            <wp:effectExtent l="0" t="0" r="7620" b="0"/>
            <wp:docPr id="1" name="Picture 1" descr="EpsomEwell Feb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somEwell Feb 12.jpg"/>
                    <pic:cNvPicPr>
                      <a:picLocks noChangeAspect="1" noChangeArrowheads="1"/>
                    </pic:cNvPicPr>
                  </pic:nvPicPr>
                  <pic:blipFill>
                    <a:blip r:embed="rId8" cstate="print"/>
                    <a:srcRect/>
                    <a:stretch>
                      <a:fillRect/>
                    </a:stretch>
                  </pic:blipFill>
                  <pic:spPr bwMode="auto">
                    <a:xfrm>
                      <a:off x="0" y="0"/>
                      <a:ext cx="2028344" cy="3100733"/>
                    </a:xfrm>
                    <a:prstGeom prst="rect">
                      <a:avLst/>
                    </a:prstGeom>
                    <a:noFill/>
                    <a:ln w="9525">
                      <a:noFill/>
                      <a:miter lim="800000"/>
                      <a:headEnd/>
                      <a:tailEnd/>
                    </a:ln>
                  </pic:spPr>
                </pic:pic>
              </a:graphicData>
            </a:graphic>
          </wp:inline>
        </w:drawing>
      </w:r>
    </w:p>
    <w:sectPr w:rsidR="001C1A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0D20318B"/>
    <w:multiLevelType w:val="multilevel"/>
    <w:tmpl w:val="BCE06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1A6E85"/>
    <w:multiLevelType w:val="multilevel"/>
    <w:tmpl w:val="71FC3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EE3538"/>
    <w:multiLevelType w:val="multilevel"/>
    <w:tmpl w:val="DA7E9652"/>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F85105"/>
    <w:multiLevelType w:val="multilevel"/>
    <w:tmpl w:val="DD547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6276FB"/>
    <w:multiLevelType w:val="hybridMultilevel"/>
    <w:tmpl w:val="8410F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882D98"/>
    <w:multiLevelType w:val="multilevel"/>
    <w:tmpl w:val="9A2AB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DE420C"/>
    <w:multiLevelType w:val="multilevel"/>
    <w:tmpl w:val="EBA6CA8A"/>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F9324E"/>
    <w:multiLevelType w:val="multilevel"/>
    <w:tmpl w:val="2DF43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6A6161"/>
    <w:multiLevelType w:val="multilevel"/>
    <w:tmpl w:val="1C64779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B66317"/>
    <w:multiLevelType w:val="hybridMultilevel"/>
    <w:tmpl w:val="76EA7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EC7018"/>
    <w:multiLevelType w:val="multilevel"/>
    <w:tmpl w:val="1A50E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AC3C0C"/>
    <w:multiLevelType w:val="hybridMultilevel"/>
    <w:tmpl w:val="BBE4A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146FE4"/>
    <w:multiLevelType w:val="multilevel"/>
    <w:tmpl w:val="A38A8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8B6907"/>
    <w:multiLevelType w:val="hybridMultilevel"/>
    <w:tmpl w:val="19E6F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3E5E74"/>
    <w:multiLevelType w:val="multilevel"/>
    <w:tmpl w:val="B6EE4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081ED2"/>
    <w:multiLevelType w:val="multilevel"/>
    <w:tmpl w:val="329CD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8519B7"/>
    <w:multiLevelType w:val="multilevel"/>
    <w:tmpl w:val="94865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2D62B0"/>
    <w:multiLevelType w:val="hybridMultilevel"/>
    <w:tmpl w:val="682E4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167A3A"/>
    <w:multiLevelType w:val="hybridMultilevel"/>
    <w:tmpl w:val="A740E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7807CB"/>
    <w:multiLevelType w:val="multilevel"/>
    <w:tmpl w:val="74EE4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C87F8E"/>
    <w:multiLevelType w:val="hybridMultilevel"/>
    <w:tmpl w:val="A8ECFBE8"/>
    <w:lvl w:ilvl="0" w:tplc="41CA4FE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980516"/>
    <w:multiLevelType w:val="multilevel"/>
    <w:tmpl w:val="BD8050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6D03A24"/>
    <w:multiLevelType w:val="hybridMultilevel"/>
    <w:tmpl w:val="55588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DA2C10"/>
    <w:multiLevelType w:val="multilevel"/>
    <w:tmpl w:val="337A4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0851AF1"/>
    <w:multiLevelType w:val="hybridMultilevel"/>
    <w:tmpl w:val="B024C7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1E3D15"/>
    <w:multiLevelType w:val="multilevel"/>
    <w:tmpl w:val="1F4C0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C695766"/>
    <w:multiLevelType w:val="hybridMultilevel"/>
    <w:tmpl w:val="954291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FB82B92"/>
    <w:multiLevelType w:val="hybridMultilevel"/>
    <w:tmpl w:val="5768A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354313"/>
    <w:multiLevelType w:val="multilevel"/>
    <w:tmpl w:val="0944E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4D67FA3"/>
    <w:multiLevelType w:val="multilevel"/>
    <w:tmpl w:val="C8F28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8D01DAA"/>
    <w:multiLevelType w:val="multilevel"/>
    <w:tmpl w:val="607E5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CD36DA1"/>
    <w:multiLevelType w:val="multilevel"/>
    <w:tmpl w:val="FAB0D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D852A2B"/>
    <w:multiLevelType w:val="multilevel"/>
    <w:tmpl w:val="BA361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7"/>
  </w:num>
  <w:num w:numId="3">
    <w:abstractNumId w:val="1"/>
  </w:num>
  <w:num w:numId="4">
    <w:abstractNumId w:val="23"/>
  </w:num>
  <w:num w:numId="5">
    <w:abstractNumId w:val="0"/>
  </w:num>
  <w:num w:numId="6">
    <w:abstractNumId w:val="5"/>
  </w:num>
  <w:num w:numId="7">
    <w:abstractNumId w:val="28"/>
  </w:num>
  <w:num w:numId="8">
    <w:abstractNumId w:val="29"/>
  </w:num>
  <w:num w:numId="9">
    <w:abstractNumId w:val="25"/>
  </w:num>
  <w:num w:numId="10">
    <w:abstractNumId w:val="30"/>
  </w:num>
  <w:num w:numId="11">
    <w:abstractNumId w:val="10"/>
  </w:num>
  <w:num w:numId="12">
    <w:abstractNumId w:val="31"/>
  </w:num>
  <w:num w:numId="13">
    <w:abstractNumId w:val="14"/>
  </w:num>
  <w:num w:numId="14">
    <w:abstractNumId w:val="19"/>
  </w:num>
  <w:num w:numId="15">
    <w:abstractNumId w:val="15"/>
  </w:num>
  <w:num w:numId="16">
    <w:abstractNumId w:val="27"/>
  </w:num>
  <w:num w:numId="17">
    <w:abstractNumId w:val="17"/>
  </w:num>
  <w:num w:numId="18">
    <w:abstractNumId w:val="13"/>
  </w:num>
  <w:num w:numId="19">
    <w:abstractNumId w:val="20"/>
  </w:num>
  <w:num w:numId="20">
    <w:abstractNumId w:val="8"/>
  </w:num>
  <w:num w:numId="21">
    <w:abstractNumId w:val="22"/>
  </w:num>
  <w:num w:numId="22">
    <w:abstractNumId w:val="24"/>
  </w:num>
  <w:num w:numId="23">
    <w:abstractNumId w:val="21"/>
  </w:num>
  <w:num w:numId="24">
    <w:abstractNumId w:val="2"/>
  </w:num>
  <w:num w:numId="25">
    <w:abstractNumId w:val="6"/>
  </w:num>
  <w:num w:numId="26">
    <w:abstractNumId w:val="9"/>
  </w:num>
  <w:num w:numId="27">
    <w:abstractNumId w:val="4"/>
  </w:num>
  <w:num w:numId="28">
    <w:abstractNumId w:val="18"/>
  </w:num>
  <w:num w:numId="29">
    <w:abstractNumId w:val="12"/>
  </w:num>
  <w:num w:numId="30">
    <w:abstractNumId w:val="3"/>
  </w:num>
  <w:num w:numId="31">
    <w:abstractNumId w:val="32"/>
  </w:num>
  <w:num w:numId="32">
    <w:abstractNumId w:val="11"/>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BB4"/>
    <w:rsid w:val="000011D4"/>
    <w:rsid w:val="0002052B"/>
    <w:rsid w:val="000223E1"/>
    <w:rsid w:val="00057EB2"/>
    <w:rsid w:val="00070A91"/>
    <w:rsid w:val="00090345"/>
    <w:rsid w:val="000A5F4A"/>
    <w:rsid w:val="000D0C49"/>
    <w:rsid w:val="0013456C"/>
    <w:rsid w:val="00142845"/>
    <w:rsid w:val="001827CE"/>
    <w:rsid w:val="001942D8"/>
    <w:rsid w:val="00194C34"/>
    <w:rsid w:val="002D75EE"/>
    <w:rsid w:val="00384E2A"/>
    <w:rsid w:val="003D3D63"/>
    <w:rsid w:val="00460573"/>
    <w:rsid w:val="00497C3E"/>
    <w:rsid w:val="004D0C5A"/>
    <w:rsid w:val="004D2EF0"/>
    <w:rsid w:val="004F7727"/>
    <w:rsid w:val="00545E0C"/>
    <w:rsid w:val="005C0CAE"/>
    <w:rsid w:val="006034C9"/>
    <w:rsid w:val="00623838"/>
    <w:rsid w:val="00626BB4"/>
    <w:rsid w:val="0066117D"/>
    <w:rsid w:val="006F2EC0"/>
    <w:rsid w:val="0072755C"/>
    <w:rsid w:val="0077618F"/>
    <w:rsid w:val="007811E6"/>
    <w:rsid w:val="007D4BE5"/>
    <w:rsid w:val="007E0905"/>
    <w:rsid w:val="007F2236"/>
    <w:rsid w:val="00827063"/>
    <w:rsid w:val="008419FF"/>
    <w:rsid w:val="008735AC"/>
    <w:rsid w:val="008B7413"/>
    <w:rsid w:val="008C31E7"/>
    <w:rsid w:val="00926F6B"/>
    <w:rsid w:val="009524AC"/>
    <w:rsid w:val="009C18FA"/>
    <w:rsid w:val="009D5D1C"/>
    <w:rsid w:val="00A31414"/>
    <w:rsid w:val="00A80BD8"/>
    <w:rsid w:val="00AE24F1"/>
    <w:rsid w:val="00AF15BE"/>
    <w:rsid w:val="00B037BA"/>
    <w:rsid w:val="00B74E6F"/>
    <w:rsid w:val="00BF0FC8"/>
    <w:rsid w:val="00C342A9"/>
    <w:rsid w:val="00C55A4D"/>
    <w:rsid w:val="00C8793A"/>
    <w:rsid w:val="00CE5C74"/>
    <w:rsid w:val="00D175D1"/>
    <w:rsid w:val="00D25EE9"/>
    <w:rsid w:val="00D52513"/>
    <w:rsid w:val="00D93A11"/>
    <w:rsid w:val="00DF303A"/>
    <w:rsid w:val="00DF56E1"/>
    <w:rsid w:val="00E120D9"/>
    <w:rsid w:val="00E14018"/>
    <w:rsid w:val="00E61500"/>
    <w:rsid w:val="00EC7A40"/>
    <w:rsid w:val="00ED3603"/>
    <w:rsid w:val="00F22759"/>
    <w:rsid w:val="00F46A38"/>
    <w:rsid w:val="00F53EB0"/>
    <w:rsid w:val="00F64FBD"/>
    <w:rsid w:val="00F8408C"/>
    <w:rsid w:val="00FC4433"/>
    <w:rsid w:val="00FF03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B33E4F69-ED0D-416B-9DF6-5645C1046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26BB4"/>
    <w:pPr>
      <w:spacing w:before="210" w:after="225" w:line="240" w:lineRule="auto"/>
      <w:outlineLvl w:val="1"/>
    </w:pPr>
    <w:rPr>
      <w:rFonts w:ascii="Arial" w:eastAsia="Times New Roman" w:hAnsi="Arial" w:cs="Arial"/>
      <w:b/>
      <w:bCs/>
      <w:color w:val="013E6B"/>
      <w:sz w:val="27"/>
      <w:szCs w:val="27"/>
      <w:lang w:eastAsia="en-GB"/>
    </w:rPr>
  </w:style>
  <w:style w:type="paragraph" w:styleId="Heading3">
    <w:name w:val="heading 3"/>
    <w:basedOn w:val="Normal"/>
    <w:link w:val="Heading3Char"/>
    <w:uiPriority w:val="9"/>
    <w:qFormat/>
    <w:rsid w:val="00626BB4"/>
    <w:pPr>
      <w:spacing w:before="225" w:after="0" w:line="240" w:lineRule="auto"/>
      <w:outlineLvl w:val="2"/>
    </w:pPr>
    <w:rPr>
      <w:rFonts w:ascii="Arial" w:eastAsia="Times New Roman" w:hAnsi="Arial" w:cs="Arial"/>
      <w:b/>
      <w:bCs/>
      <w:color w:val="013E6B"/>
      <w:sz w:val="24"/>
      <w:szCs w:val="24"/>
      <w:lang w:eastAsia="en-GB"/>
    </w:rPr>
  </w:style>
  <w:style w:type="paragraph" w:styleId="Heading4">
    <w:name w:val="heading 4"/>
    <w:basedOn w:val="Normal"/>
    <w:link w:val="Heading4Char"/>
    <w:uiPriority w:val="9"/>
    <w:qFormat/>
    <w:rsid w:val="00626BB4"/>
    <w:pPr>
      <w:spacing w:before="210" w:after="0" w:line="240" w:lineRule="auto"/>
      <w:outlineLvl w:val="3"/>
    </w:pPr>
    <w:rPr>
      <w:rFonts w:ascii="Times New Roman" w:eastAsia="Times New Roman" w:hAnsi="Times New Roman" w:cs="Times New Roman"/>
      <w:b/>
      <w:bCs/>
      <w:color w:val="013E6B"/>
      <w:sz w:val="21"/>
      <w:szCs w:val="2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26BB4"/>
    <w:rPr>
      <w:rFonts w:ascii="Arial" w:eastAsia="Times New Roman" w:hAnsi="Arial" w:cs="Arial"/>
      <w:b/>
      <w:bCs/>
      <w:color w:val="013E6B"/>
      <w:sz w:val="27"/>
      <w:szCs w:val="27"/>
      <w:lang w:eastAsia="en-GB"/>
    </w:rPr>
  </w:style>
  <w:style w:type="character" w:customStyle="1" w:styleId="Heading3Char">
    <w:name w:val="Heading 3 Char"/>
    <w:basedOn w:val="DefaultParagraphFont"/>
    <w:link w:val="Heading3"/>
    <w:uiPriority w:val="9"/>
    <w:rsid w:val="00626BB4"/>
    <w:rPr>
      <w:rFonts w:ascii="Arial" w:eastAsia="Times New Roman" w:hAnsi="Arial" w:cs="Arial"/>
      <w:b/>
      <w:bCs/>
      <w:color w:val="013E6B"/>
      <w:sz w:val="24"/>
      <w:szCs w:val="24"/>
      <w:lang w:eastAsia="en-GB"/>
    </w:rPr>
  </w:style>
  <w:style w:type="character" w:customStyle="1" w:styleId="Heading4Char">
    <w:name w:val="Heading 4 Char"/>
    <w:basedOn w:val="DefaultParagraphFont"/>
    <w:link w:val="Heading4"/>
    <w:uiPriority w:val="9"/>
    <w:rsid w:val="00626BB4"/>
    <w:rPr>
      <w:rFonts w:ascii="Times New Roman" w:eastAsia="Times New Roman" w:hAnsi="Times New Roman" w:cs="Times New Roman"/>
      <w:b/>
      <w:bCs/>
      <w:color w:val="013E6B"/>
      <w:sz w:val="21"/>
      <w:szCs w:val="21"/>
      <w:lang w:eastAsia="en-GB"/>
    </w:rPr>
  </w:style>
  <w:style w:type="character" w:styleId="Hyperlink">
    <w:name w:val="Hyperlink"/>
    <w:basedOn w:val="DefaultParagraphFont"/>
    <w:uiPriority w:val="99"/>
    <w:unhideWhenUsed/>
    <w:rsid w:val="00626BB4"/>
    <w:rPr>
      <w:b/>
      <w:bCs/>
      <w:strike w:val="0"/>
      <w:dstrike w:val="0"/>
      <w:color w:val="477CC0"/>
      <w:u w:val="none"/>
      <w:effect w:val="none"/>
    </w:rPr>
  </w:style>
  <w:style w:type="character" w:styleId="Strong">
    <w:name w:val="Strong"/>
    <w:basedOn w:val="DefaultParagraphFont"/>
    <w:uiPriority w:val="22"/>
    <w:qFormat/>
    <w:rsid w:val="00626BB4"/>
    <w:rPr>
      <w:b/>
      <w:bCs/>
    </w:rPr>
  </w:style>
  <w:style w:type="paragraph" w:styleId="NormalWeb">
    <w:name w:val="Normal (Web)"/>
    <w:basedOn w:val="Normal"/>
    <w:uiPriority w:val="99"/>
    <w:unhideWhenUsed/>
    <w:rsid w:val="00626BB4"/>
    <w:pPr>
      <w:spacing w:before="100" w:beforeAutospacing="1" w:after="100" w:afterAutospacing="1" w:line="240" w:lineRule="auto"/>
    </w:pPr>
    <w:rPr>
      <w:rFonts w:ascii="Arial" w:eastAsia="Times New Roman" w:hAnsi="Arial" w:cs="Arial"/>
      <w:sz w:val="24"/>
      <w:szCs w:val="24"/>
      <w:lang w:eastAsia="en-GB"/>
    </w:rPr>
  </w:style>
  <w:style w:type="paragraph" w:styleId="ListParagraph">
    <w:name w:val="List Paragraph"/>
    <w:basedOn w:val="Normal"/>
    <w:uiPriority w:val="34"/>
    <w:qFormat/>
    <w:rsid w:val="00D93A11"/>
    <w:pPr>
      <w:ind w:left="720"/>
      <w:contextualSpacing/>
    </w:pPr>
  </w:style>
  <w:style w:type="paragraph" w:styleId="BalloonText">
    <w:name w:val="Balloon Text"/>
    <w:basedOn w:val="Normal"/>
    <w:link w:val="BalloonTextChar"/>
    <w:uiPriority w:val="99"/>
    <w:semiHidden/>
    <w:unhideWhenUsed/>
    <w:rsid w:val="00E140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018"/>
    <w:rPr>
      <w:rFonts w:ascii="Segoe UI" w:hAnsi="Segoe UI" w:cs="Segoe UI"/>
      <w:sz w:val="18"/>
      <w:szCs w:val="18"/>
    </w:rPr>
  </w:style>
  <w:style w:type="character" w:styleId="FollowedHyperlink">
    <w:name w:val="FollowedHyperlink"/>
    <w:basedOn w:val="DefaultParagraphFont"/>
    <w:uiPriority w:val="99"/>
    <w:semiHidden/>
    <w:unhideWhenUsed/>
    <w:rsid w:val="0009034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22453">
      <w:bodyDiv w:val="1"/>
      <w:marLeft w:val="0"/>
      <w:marRight w:val="0"/>
      <w:marTop w:val="0"/>
      <w:marBottom w:val="0"/>
      <w:divBdr>
        <w:top w:val="none" w:sz="0" w:space="0" w:color="auto"/>
        <w:left w:val="none" w:sz="0" w:space="0" w:color="auto"/>
        <w:bottom w:val="none" w:sz="0" w:space="0" w:color="auto"/>
        <w:right w:val="none" w:sz="0" w:space="0" w:color="auto"/>
      </w:divBdr>
      <w:divsChild>
        <w:div w:id="1764718210">
          <w:marLeft w:val="0"/>
          <w:marRight w:val="0"/>
          <w:marTop w:val="0"/>
          <w:marBottom w:val="0"/>
          <w:divBdr>
            <w:top w:val="none" w:sz="0" w:space="0" w:color="auto"/>
            <w:left w:val="none" w:sz="0" w:space="0" w:color="auto"/>
            <w:bottom w:val="none" w:sz="0" w:space="0" w:color="auto"/>
            <w:right w:val="none" w:sz="0" w:space="0" w:color="auto"/>
          </w:divBdr>
          <w:divsChild>
            <w:div w:id="56513411">
              <w:marLeft w:val="0"/>
              <w:marRight w:val="0"/>
              <w:marTop w:val="0"/>
              <w:marBottom w:val="0"/>
              <w:divBdr>
                <w:top w:val="none" w:sz="0" w:space="0" w:color="auto"/>
                <w:left w:val="none" w:sz="0" w:space="0" w:color="auto"/>
                <w:bottom w:val="none" w:sz="0" w:space="0" w:color="auto"/>
                <w:right w:val="none" w:sz="0" w:space="0" w:color="auto"/>
              </w:divBdr>
              <w:divsChild>
                <w:div w:id="1614898540">
                  <w:marLeft w:val="0"/>
                  <w:marRight w:val="0"/>
                  <w:marTop w:val="0"/>
                  <w:marBottom w:val="0"/>
                  <w:divBdr>
                    <w:top w:val="none" w:sz="0" w:space="0" w:color="auto"/>
                    <w:left w:val="none" w:sz="0" w:space="0" w:color="auto"/>
                    <w:bottom w:val="none" w:sz="0" w:space="0" w:color="auto"/>
                    <w:right w:val="none" w:sz="0" w:space="0" w:color="auto"/>
                  </w:divBdr>
                  <w:divsChild>
                    <w:div w:id="333413771">
                      <w:marLeft w:val="-225"/>
                      <w:marRight w:val="-225"/>
                      <w:marTop w:val="0"/>
                      <w:marBottom w:val="0"/>
                      <w:divBdr>
                        <w:top w:val="none" w:sz="0" w:space="0" w:color="auto"/>
                        <w:left w:val="none" w:sz="0" w:space="0" w:color="auto"/>
                        <w:bottom w:val="none" w:sz="0" w:space="0" w:color="auto"/>
                        <w:right w:val="none" w:sz="0" w:space="0" w:color="auto"/>
                      </w:divBdr>
                      <w:divsChild>
                        <w:div w:id="144587881">
                          <w:marLeft w:val="0"/>
                          <w:marRight w:val="0"/>
                          <w:marTop w:val="0"/>
                          <w:marBottom w:val="0"/>
                          <w:divBdr>
                            <w:top w:val="none" w:sz="0" w:space="0" w:color="auto"/>
                            <w:left w:val="none" w:sz="0" w:space="0" w:color="auto"/>
                            <w:bottom w:val="none" w:sz="0" w:space="0" w:color="auto"/>
                            <w:right w:val="none" w:sz="0" w:space="0" w:color="auto"/>
                          </w:divBdr>
                          <w:divsChild>
                            <w:div w:id="71585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178077">
      <w:bodyDiv w:val="1"/>
      <w:marLeft w:val="0"/>
      <w:marRight w:val="0"/>
      <w:marTop w:val="0"/>
      <w:marBottom w:val="0"/>
      <w:divBdr>
        <w:top w:val="none" w:sz="0" w:space="0" w:color="auto"/>
        <w:left w:val="none" w:sz="0" w:space="0" w:color="auto"/>
        <w:bottom w:val="none" w:sz="0" w:space="0" w:color="auto"/>
        <w:right w:val="none" w:sz="0" w:space="0" w:color="auto"/>
      </w:divBdr>
      <w:divsChild>
        <w:div w:id="1364591580">
          <w:marLeft w:val="0"/>
          <w:marRight w:val="0"/>
          <w:marTop w:val="0"/>
          <w:marBottom w:val="0"/>
          <w:divBdr>
            <w:top w:val="none" w:sz="0" w:space="0" w:color="auto"/>
            <w:left w:val="none" w:sz="0" w:space="0" w:color="auto"/>
            <w:bottom w:val="none" w:sz="0" w:space="0" w:color="auto"/>
            <w:right w:val="none" w:sz="0" w:space="0" w:color="auto"/>
          </w:divBdr>
          <w:divsChild>
            <w:div w:id="59796580">
              <w:marLeft w:val="0"/>
              <w:marRight w:val="0"/>
              <w:marTop w:val="0"/>
              <w:marBottom w:val="0"/>
              <w:divBdr>
                <w:top w:val="none" w:sz="0" w:space="0" w:color="auto"/>
                <w:left w:val="none" w:sz="0" w:space="0" w:color="auto"/>
                <w:bottom w:val="none" w:sz="0" w:space="0" w:color="auto"/>
                <w:right w:val="none" w:sz="0" w:space="0" w:color="auto"/>
              </w:divBdr>
              <w:divsChild>
                <w:div w:id="500858182">
                  <w:marLeft w:val="0"/>
                  <w:marRight w:val="0"/>
                  <w:marTop w:val="0"/>
                  <w:marBottom w:val="0"/>
                  <w:divBdr>
                    <w:top w:val="none" w:sz="0" w:space="0" w:color="auto"/>
                    <w:left w:val="none" w:sz="0" w:space="0" w:color="auto"/>
                    <w:bottom w:val="none" w:sz="0" w:space="0" w:color="auto"/>
                    <w:right w:val="none" w:sz="0" w:space="0" w:color="auto"/>
                  </w:divBdr>
                  <w:divsChild>
                    <w:div w:id="1028603789">
                      <w:marLeft w:val="-225"/>
                      <w:marRight w:val="-225"/>
                      <w:marTop w:val="0"/>
                      <w:marBottom w:val="0"/>
                      <w:divBdr>
                        <w:top w:val="none" w:sz="0" w:space="0" w:color="auto"/>
                        <w:left w:val="none" w:sz="0" w:space="0" w:color="auto"/>
                        <w:bottom w:val="none" w:sz="0" w:space="0" w:color="auto"/>
                        <w:right w:val="none" w:sz="0" w:space="0" w:color="auto"/>
                      </w:divBdr>
                      <w:divsChild>
                        <w:div w:id="179322792">
                          <w:marLeft w:val="0"/>
                          <w:marRight w:val="0"/>
                          <w:marTop w:val="0"/>
                          <w:marBottom w:val="0"/>
                          <w:divBdr>
                            <w:top w:val="none" w:sz="0" w:space="0" w:color="auto"/>
                            <w:left w:val="none" w:sz="0" w:space="0" w:color="auto"/>
                            <w:bottom w:val="none" w:sz="0" w:space="0" w:color="auto"/>
                            <w:right w:val="none" w:sz="0" w:space="0" w:color="auto"/>
                          </w:divBdr>
                          <w:divsChild>
                            <w:div w:id="116589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2386468">
      <w:bodyDiv w:val="1"/>
      <w:marLeft w:val="0"/>
      <w:marRight w:val="0"/>
      <w:marTop w:val="0"/>
      <w:marBottom w:val="0"/>
      <w:divBdr>
        <w:top w:val="none" w:sz="0" w:space="0" w:color="auto"/>
        <w:left w:val="none" w:sz="0" w:space="0" w:color="auto"/>
        <w:bottom w:val="none" w:sz="0" w:space="0" w:color="auto"/>
        <w:right w:val="none" w:sz="0" w:space="0" w:color="auto"/>
      </w:divBdr>
      <w:divsChild>
        <w:div w:id="1320186852">
          <w:marLeft w:val="0"/>
          <w:marRight w:val="0"/>
          <w:marTop w:val="100"/>
          <w:marBottom w:val="100"/>
          <w:divBdr>
            <w:top w:val="none" w:sz="0" w:space="0" w:color="auto"/>
            <w:left w:val="none" w:sz="0" w:space="0" w:color="auto"/>
            <w:bottom w:val="none" w:sz="0" w:space="0" w:color="auto"/>
            <w:right w:val="none" w:sz="0" w:space="0" w:color="auto"/>
          </w:divBdr>
          <w:divsChild>
            <w:div w:id="1651783142">
              <w:marLeft w:val="0"/>
              <w:marRight w:val="0"/>
              <w:marTop w:val="0"/>
              <w:marBottom w:val="0"/>
              <w:divBdr>
                <w:top w:val="none" w:sz="0" w:space="0" w:color="auto"/>
                <w:left w:val="none" w:sz="0" w:space="0" w:color="auto"/>
                <w:bottom w:val="none" w:sz="0" w:space="0" w:color="auto"/>
                <w:right w:val="none" w:sz="0" w:space="0" w:color="auto"/>
              </w:divBdr>
              <w:divsChild>
                <w:div w:id="1482305335">
                  <w:marLeft w:val="0"/>
                  <w:marRight w:val="0"/>
                  <w:marTop w:val="0"/>
                  <w:marBottom w:val="0"/>
                  <w:divBdr>
                    <w:top w:val="none" w:sz="0" w:space="0" w:color="auto"/>
                    <w:left w:val="none" w:sz="0" w:space="0" w:color="auto"/>
                    <w:bottom w:val="none" w:sz="0" w:space="0" w:color="auto"/>
                    <w:right w:val="none" w:sz="0" w:space="0" w:color="auto"/>
                  </w:divBdr>
                  <w:divsChild>
                    <w:div w:id="1427965871">
                      <w:marLeft w:val="0"/>
                      <w:marRight w:val="0"/>
                      <w:marTop w:val="0"/>
                      <w:marBottom w:val="0"/>
                      <w:divBdr>
                        <w:top w:val="none" w:sz="0" w:space="0" w:color="auto"/>
                        <w:left w:val="none" w:sz="0" w:space="0" w:color="auto"/>
                        <w:bottom w:val="none" w:sz="0" w:space="0" w:color="auto"/>
                        <w:right w:val="none" w:sz="0" w:space="0" w:color="auto"/>
                      </w:divBdr>
                      <w:divsChild>
                        <w:div w:id="1751923545">
                          <w:marLeft w:val="0"/>
                          <w:marRight w:val="0"/>
                          <w:marTop w:val="100"/>
                          <w:marBottom w:val="100"/>
                          <w:divBdr>
                            <w:top w:val="none" w:sz="0" w:space="0" w:color="auto"/>
                            <w:left w:val="none" w:sz="0" w:space="0" w:color="auto"/>
                            <w:bottom w:val="none" w:sz="0" w:space="0" w:color="auto"/>
                            <w:right w:val="none" w:sz="0" w:space="0" w:color="auto"/>
                          </w:divBdr>
                          <w:divsChild>
                            <w:div w:id="179779984">
                              <w:marLeft w:val="0"/>
                              <w:marRight w:val="0"/>
                              <w:marTop w:val="0"/>
                              <w:marBottom w:val="0"/>
                              <w:divBdr>
                                <w:top w:val="none" w:sz="0" w:space="0" w:color="auto"/>
                                <w:left w:val="none" w:sz="0" w:space="0" w:color="auto"/>
                                <w:bottom w:val="none" w:sz="0" w:space="0" w:color="auto"/>
                                <w:right w:val="none" w:sz="0" w:space="0" w:color="auto"/>
                              </w:divBdr>
                              <w:divsChild>
                                <w:div w:id="1290818196">
                                  <w:marLeft w:val="-450"/>
                                  <w:marRight w:val="-450"/>
                                  <w:marTop w:val="0"/>
                                  <w:marBottom w:val="0"/>
                                  <w:divBdr>
                                    <w:top w:val="none" w:sz="0" w:space="0" w:color="auto"/>
                                    <w:left w:val="none" w:sz="0" w:space="0" w:color="auto"/>
                                    <w:bottom w:val="none" w:sz="0" w:space="0" w:color="auto"/>
                                    <w:right w:val="none" w:sz="0" w:space="0" w:color="auto"/>
                                  </w:divBdr>
                                  <w:divsChild>
                                    <w:div w:id="1943801772">
                                      <w:marLeft w:val="0"/>
                                      <w:marRight w:val="0"/>
                                      <w:marTop w:val="0"/>
                                      <w:marBottom w:val="0"/>
                                      <w:divBdr>
                                        <w:top w:val="none" w:sz="0" w:space="0" w:color="auto"/>
                                        <w:left w:val="none" w:sz="0" w:space="0" w:color="auto"/>
                                        <w:bottom w:val="none" w:sz="0" w:space="0" w:color="auto"/>
                                        <w:right w:val="none" w:sz="0" w:space="0" w:color="auto"/>
                                      </w:divBdr>
                                      <w:divsChild>
                                        <w:div w:id="125123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0708279">
      <w:bodyDiv w:val="1"/>
      <w:marLeft w:val="0"/>
      <w:marRight w:val="0"/>
      <w:marTop w:val="0"/>
      <w:marBottom w:val="0"/>
      <w:divBdr>
        <w:top w:val="none" w:sz="0" w:space="0" w:color="auto"/>
        <w:left w:val="none" w:sz="0" w:space="0" w:color="auto"/>
        <w:bottom w:val="none" w:sz="0" w:space="0" w:color="auto"/>
        <w:right w:val="none" w:sz="0" w:space="0" w:color="auto"/>
      </w:divBdr>
      <w:divsChild>
        <w:div w:id="110131309">
          <w:marLeft w:val="0"/>
          <w:marRight w:val="0"/>
          <w:marTop w:val="0"/>
          <w:marBottom w:val="0"/>
          <w:divBdr>
            <w:top w:val="none" w:sz="0" w:space="0" w:color="auto"/>
            <w:left w:val="none" w:sz="0" w:space="0" w:color="auto"/>
            <w:bottom w:val="none" w:sz="0" w:space="0" w:color="auto"/>
            <w:right w:val="none" w:sz="0" w:space="0" w:color="auto"/>
          </w:divBdr>
          <w:divsChild>
            <w:div w:id="1833250726">
              <w:marLeft w:val="0"/>
              <w:marRight w:val="0"/>
              <w:marTop w:val="0"/>
              <w:marBottom w:val="0"/>
              <w:divBdr>
                <w:top w:val="none" w:sz="0" w:space="0" w:color="auto"/>
                <w:left w:val="none" w:sz="0" w:space="0" w:color="auto"/>
                <w:bottom w:val="none" w:sz="0" w:space="0" w:color="auto"/>
                <w:right w:val="none" w:sz="0" w:space="0" w:color="auto"/>
              </w:divBdr>
              <w:divsChild>
                <w:div w:id="758406480">
                  <w:marLeft w:val="0"/>
                  <w:marRight w:val="0"/>
                  <w:marTop w:val="0"/>
                  <w:marBottom w:val="0"/>
                  <w:divBdr>
                    <w:top w:val="none" w:sz="0" w:space="0" w:color="auto"/>
                    <w:left w:val="none" w:sz="0" w:space="0" w:color="auto"/>
                    <w:bottom w:val="none" w:sz="0" w:space="0" w:color="auto"/>
                    <w:right w:val="none" w:sz="0" w:space="0" w:color="auto"/>
                  </w:divBdr>
                  <w:divsChild>
                    <w:div w:id="433941346">
                      <w:marLeft w:val="0"/>
                      <w:marRight w:val="0"/>
                      <w:marTop w:val="0"/>
                      <w:marBottom w:val="0"/>
                      <w:divBdr>
                        <w:top w:val="none" w:sz="0" w:space="0" w:color="auto"/>
                        <w:left w:val="none" w:sz="0" w:space="0" w:color="auto"/>
                        <w:bottom w:val="none" w:sz="0" w:space="0" w:color="auto"/>
                        <w:right w:val="none" w:sz="0" w:space="0" w:color="auto"/>
                      </w:divBdr>
                      <w:divsChild>
                        <w:div w:id="1123811912">
                          <w:marLeft w:val="0"/>
                          <w:marRight w:val="0"/>
                          <w:marTop w:val="0"/>
                          <w:marBottom w:val="0"/>
                          <w:divBdr>
                            <w:top w:val="none" w:sz="0" w:space="0" w:color="auto"/>
                            <w:left w:val="none" w:sz="0" w:space="0" w:color="auto"/>
                            <w:bottom w:val="none" w:sz="0" w:space="0" w:color="auto"/>
                            <w:right w:val="none" w:sz="0" w:space="0" w:color="auto"/>
                          </w:divBdr>
                          <w:divsChild>
                            <w:div w:id="1130977571">
                              <w:marLeft w:val="0"/>
                              <w:marRight w:val="0"/>
                              <w:marTop w:val="0"/>
                              <w:marBottom w:val="0"/>
                              <w:divBdr>
                                <w:top w:val="none" w:sz="0" w:space="0" w:color="auto"/>
                                <w:left w:val="none" w:sz="0" w:space="0" w:color="auto"/>
                                <w:bottom w:val="none" w:sz="0" w:space="0" w:color="auto"/>
                                <w:right w:val="none" w:sz="0" w:space="0" w:color="auto"/>
                              </w:divBdr>
                              <w:divsChild>
                                <w:div w:id="225148405">
                                  <w:marLeft w:val="0"/>
                                  <w:marRight w:val="0"/>
                                  <w:marTop w:val="0"/>
                                  <w:marBottom w:val="0"/>
                                  <w:divBdr>
                                    <w:top w:val="none" w:sz="0" w:space="0" w:color="auto"/>
                                    <w:left w:val="none" w:sz="0" w:space="0" w:color="auto"/>
                                    <w:bottom w:val="none" w:sz="0" w:space="0" w:color="auto"/>
                                    <w:right w:val="none" w:sz="0" w:space="0" w:color="auto"/>
                                  </w:divBdr>
                                  <w:divsChild>
                                    <w:div w:id="1128014233">
                                      <w:marLeft w:val="0"/>
                                      <w:marRight w:val="0"/>
                                      <w:marTop w:val="0"/>
                                      <w:marBottom w:val="0"/>
                                      <w:divBdr>
                                        <w:top w:val="none" w:sz="0" w:space="0" w:color="auto"/>
                                        <w:left w:val="none" w:sz="0" w:space="0" w:color="auto"/>
                                        <w:bottom w:val="none" w:sz="0" w:space="0" w:color="auto"/>
                                        <w:right w:val="none" w:sz="0" w:space="0" w:color="auto"/>
                                      </w:divBdr>
                                      <w:divsChild>
                                        <w:div w:id="375858637">
                                          <w:marLeft w:val="0"/>
                                          <w:marRight w:val="0"/>
                                          <w:marTop w:val="0"/>
                                          <w:marBottom w:val="0"/>
                                          <w:divBdr>
                                            <w:top w:val="none" w:sz="0" w:space="0" w:color="auto"/>
                                            <w:left w:val="none" w:sz="0" w:space="0" w:color="auto"/>
                                            <w:bottom w:val="none" w:sz="0" w:space="0" w:color="auto"/>
                                            <w:right w:val="none" w:sz="0" w:space="0" w:color="auto"/>
                                          </w:divBdr>
                                          <w:divsChild>
                                            <w:div w:id="121965199">
                                              <w:marLeft w:val="0"/>
                                              <w:marRight w:val="0"/>
                                              <w:marTop w:val="0"/>
                                              <w:marBottom w:val="0"/>
                                              <w:divBdr>
                                                <w:top w:val="none" w:sz="0" w:space="0" w:color="auto"/>
                                                <w:left w:val="none" w:sz="0" w:space="0" w:color="auto"/>
                                                <w:bottom w:val="none" w:sz="0" w:space="0" w:color="auto"/>
                                                <w:right w:val="none" w:sz="0" w:space="0" w:color="auto"/>
                                              </w:divBdr>
                                              <w:divsChild>
                                                <w:div w:id="145825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9948755">
      <w:bodyDiv w:val="1"/>
      <w:marLeft w:val="0"/>
      <w:marRight w:val="0"/>
      <w:marTop w:val="0"/>
      <w:marBottom w:val="0"/>
      <w:divBdr>
        <w:top w:val="none" w:sz="0" w:space="0" w:color="auto"/>
        <w:left w:val="none" w:sz="0" w:space="0" w:color="auto"/>
        <w:bottom w:val="none" w:sz="0" w:space="0" w:color="auto"/>
        <w:right w:val="none" w:sz="0" w:space="0" w:color="auto"/>
      </w:divBdr>
      <w:divsChild>
        <w:div w:id="1198928531">
          <w:marLeft w:val="0"/>
          <w:marRight w:val="0"/>
          <w:marTop w:val="0"/>
          <w:marBottom w:val="0"/>
          <w:divBdr>
            <w:top w:val="none" w:sz="0" w:space="0" w:color="auto"/>
            <w:left w:val="none" w:sz="0" w:space="0" w:color="auto"/>
            <w:bottom w:val="none" w:sz="0" w:space="0" w:color="auto"/>
            <w:right w:val="none" w:sz="0" w:space="0" w:color="auto"/>
          </w:divBdr>
          <w:divsChild>
            <w:div w:id="2090300766">
              <w:marLeft w:val="0"/>
              <w:marRight w:val="0"/>
              <w:marTop w:val="0"/>
              <w:marBottom w:val="0"/>
              <w:divBdr>
                <w:top w:val="none" w:sz="0" w:space="0" w:color="auto"/>
                <w:left w:val="none" w:sz="0" w:space="0" w:color="auto"/>
                <w:bottom w:val="none" w:sz="0" w:space="0" w:color="auto"/>
                <w:right w:val="none" w:sz="0" w:space="0" w:color="auto"/>
              </w:divBdr>
              <w:divsChild>
                <w:div w:id="72431216">
                  <w:marLeft w:val="0"/>
                  <w:marRight w:val="0"/>
                  <w:marTop w:val="0"/>
                  <w:marBottom w:val="0"/>
                  <w:divBdr>
                    <w:top w:val="none" w:sz="0" w:space="0" w:color="auto"/>
                    <w:left w:val="none" w:sz="0" w:space="0" w:color="auto"/>
                    <w:bottom w:val="none" w:sz="0" w:space="0" w:color="auto"/>
                    <w:right w:val="none" w:sz="0" w:space="0" w:color="auto"/>
                  </w:divBdr>
                  <w:divsChild>
                    <w:div w:id="597522557">
                      <w:marLeft w:val="-225"/>
                      <w:marRight w:val="-225"/>
                      <w:marTop w:val="0"/>
                      <w:marBottom w:val="0"/>
                      <w:divBdr>
                        <w:top w:val="none" w:sz="0" w:space="0" w:color="auto"/>
                        <w:left w:val="none" w:sz="0" w:space="0" w:color="auto"/>
                        <w:bottom w:val="none" w:sz="0" w:space="0" w:color="auto"/>
                        <w:right w:val="none" w:sz="0" w:space="0" w:color="auto"/>
                      </w:divBdr>
                      <w:divsChild>
                        <w:div w:id="1769622437">
                          <w:marLeft w:val="0"/>
                          <w:marRight w:val="0"/>
                          <w:marTop w:val="0"/>
                          <w:marBottom w:val="0"/>
                          <w:divBdr>
                            <w:top w:val="none" w:sz="0" w:space="0" w:color="auto"/>
                            <w:left w:val="none" w:sz="0" w:space="0" w:color="auto"/>
                            <w:bottom w:val="none" w:sz="0" w:space="0" w:color="auto"/>
                            <w:right w:val="none" w:sz="0" w:space="0" w:color="auto"/>
                          </w:divBdr>
                          <w:divsChild>
                            <w:div w:id="173804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1823725">
      <w:bodyDiv w:val="1"/>
      <w:marLeft w:val="0"/>
      <w:marRight w:val="0"/>
      <w:marTop w:val="0"/>
      <w:marBottom w:val="0"/>
      <w:divBdr>
        <w:top w:val="none" w:sz="0" w:space="0" w:color="auto"/>
        <w:left w:val="none" w:sz="0" w:space="0" w:color="auto"/>
        <w:bottom w:val="none" w:sz="0" w:space="0" w:color="auto"/>
        <w:right w:val="none" w:sz="0" w:space="0" w:color="auto"/>
      </w:divBdr>
      <w:divsChild>
        <w:div w:id="782263051">
          <w:marLeft w:val="0"/>
          <w:marRight w:val="0"/>
          <w:marTop w:val="100"/>
          <w:marBottom w:val="100"/>
          <w:divBdr>
            <w:top w:val="none" w:sz="0" w:space="0" w:color="auto"/>
            <w:left w:val="none" w:sz="0" w:space="0" w:color="auto"/>
            <w:bottom w:val="none" w:sz="0" w:space="0" w:color="auto"/>
            <w:right w:val="none" w:sz="0" w:space="0" w:color="auto"/>
          </w:divBdr>
          <w:divsChild>
            <w:div w:id="1773428310">
              <w:marLeft w:val="0"/>
              <w:marRight w:val="0"/>
              <w:marTop w:val="0"/>
              <w:marBottom w:val="0"/>
              <w:divBdr>
                <w:top w:val="none" w:sz="0" w:space="0" w:color="auto"/>
                <w:left w:val="none" w:sz="0" w:space="0" w:color="auto"/>
                <w:bottom w:val="none" w:sz="0" w:space="0" w:color="auto"/>
                <w:right w:val="none" w:sz="0" w:space="0" w:color="auto"/>
              </w:divBdr>
              <w:divsChild>
                <w:div w:id="1086153164">
                  <w:marLeft w:val="0"/>
                  <w:marRight w:val="0"/>
                  <w:marTop w:val="0"/>
                  <w:marBottom w:val="0"/>
                  <w:divBdr>
                    <w:top w:val="none" w:sz="0" w:space="0" w:color="auto"/>
                    <w:left w:val="none" w:sz="0" w:space="0" w:color="auto"/>
                    <w:bottom w:val="none" w:sz="0" w:space="0" w:color="auto"/>
                    <w:right w:val="none" w:sz="0" w:space="0" w:color="auto"/>
                  </w:divBdr>
                  <w:divsChild>
                    <w:div w:id="1896970664">
                      <w:marLeft w:val="0"/>
                      <w:marRight w:val="0"/>
                      <w:marTop w:val="0"/>
                      <w:marBottom w:val="0"/>
                      <w:divBdr>
                        <w:top w:val="none" w:sz="0" w:space="0" w:color="auto"/>
                        <w:left w:val="none" w:sz="0" w:space="0" w:color="auto"/>
                        <w:bottom w:val="none" w:sz="0" w:space="0" w:color="auto"/>
                        <w:right w:val="none" w:sz="0" w:space="0" w:color="auto"/>
                      </w:divBdr>
                      <w:divsChild>
                        <w:div w:id="1422070171">
                          <w:marLeft w:val="0"/>
                          <w:marRight w:val="0"/>
                          <w:marTop w:val="100"/>
                          <w:marBottom w:val="100"/>
                          <w:divBdr>
                            <w:top w:val="none" w:sz="0" w:space="0" w:color="auto"/>
                            <w:left w:val="none" w:sz="0" w:space="0" w:color="auto"/>
                            <w:bottom w:val="none" w:sz="0" w:space="0" w:color="auto"/>
                            <w:right w:val="none" w:sz="0" w:space="0" w:color="auto"/>
                          </w:divBdr>
                          <w:divsChild>
                            <w:div w:id="1675263567">
                              <w:marLeft w:val="0"/>
                              <w:marRight w:val="0"/>
                              <w:marTop w:val="0"/>
                              <w:marBottom w:val="0"/>
                              <w:divBdr>
                                <w:top w:val="none" w:sz="0" w:space="0" w:color="auto"/>
                                <w:left w:val="none" w:sz="0" w:space="0" w:color="auto"/>
                                <w:bottom w:val="none" w:sz="0" w:space="0" w:color="auto"/>
                                <w:right w:val="none" w:sz="0" w:space="0" w:color="auto"/>
                              </w:divBdr>
                              <w:divsChild>
                                <w:div w:id="777413334">
                                  <w:marLeft w:val="0"/>
                                  <w:marRight w:val="0"/>
                                  <w:marTop w:val="0"/>
                                  <w:marBottom w:val="0"/>
                                  <w:divBdr>
                                    <w:top w:val="none" w:sz="0" w:space="0" w:color="auto"/>
                                    <w:left w:val="none" w:sz="0" w:space="0" w:color="auto"/>
                                    <w:bottom w:val="none" w:sz="0" w:space="0" w:color="auto"/>
                                    <w:right w:val="none" w:sz="0" w:space="0" w:color="auto"/>
                                  </w:divBdr>
                                  <w:divsChild>
                                    <w:div w:id="1116483825">
                                      <w:marLeft w:val="0"/>
                                      <w:marRight w:val="0"/>
                                      <w:marTop w:val="0"/>
                                      <w:marBottom w:val="0"/>
                                      <w:divBdr>
                                        <w:top w:val="none" w:sz="0" w:space="0" w:color="auto"/>
                                        <w:left w:val="none" w:sz="0" w:space="0" w:color="auto"/>
                                        <w:bottom w:val="none" w:sz="0" w:space="0" w:color="auto"/>
                                        <w:right w:val="none" w:sz="0" w:space="0" w:color="auto"/>
                                      </w:divBdr>
                                      <w:divsChild>
                                        <w:div w:id="183317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mycouncil.surreycc.gov.uk/mgCommitteeDetails.aspx?ID=19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ycouncil.surreycc.gov.uk/mgMemberIndex.aspx?bcr=1" TargetMode="External"/><Relationship Id="rId5" Type="http://schemas.openxmlformats.org/officeDocument/2006/relationships/hyperlink" Target="https://mycouncil.surreycc.gov.uk/mgCommitteeDetails.aspx?ID=12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4</Pages>
  <Words>1281</Words>
  <Characters>7307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Registered Organisation</Company>
  <LinksUpToDate>false</LinksUpToDate>
  <CharactersWithSpaces>8571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Collins EI</dc:creator>
  <cp:keywords/>
  <dc:description/>
  <cp:lastModifiedBy>Nicola Morris BUS</cp:lastModifiedBy>
  <cp:revision>4</cp:revision>
  <cp:lastPrinted>2018-05-10T14:32:00Z</cp:lastPrinted>
  <dcterms:created xsi:type="dcterms:W3CDTF">2019-01-04T14:14:00Z</dcterms:created>
  <dcterms:modified xsi:type="dcterms:W3CDTF">2019-06-20T10:59:00Z</dcterms:modified>
</cp:coreProperties>
</file>