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BB4" w:rsidRPr="00626BB4" w:rsidRDefault="00626BB4" w:rsidP="00626BB4">
      <w:pPr>
        <w:shd w:val="clear" w:color="auto" w:fill="FFFFFF"/>
        <w:spacing w:before="210" w:after="225" w:line="240" w:lineRule="auto"/>
        <w:outlineLvl w:val="1"/>
        <w:rPr>
          <w:rFonts w:ascii="Arial" w:eastAsia="Times New Roman" w:hAnsi="Arial" w:cs="Arial"/>
          <w:b/>
          <w:bCs/>
          <w:color w:val="013E6B"/>
          <w:sz w:val="27"/>
          <w:szCs w:val="27"/>
          <w:lang w:eastAsia="en-GB"/>
        </w:rPr>
      </w:pPr>
      <w:r w:rsidRPr="00626BB4">
        <w:rPr>
          <w:rFonts w:ascii="Arial" w:eastAsia="Times New Roman" w:hAnsi="Arial" w:cs="Arial"/>
          <w:b/>
          <w:bCs/>
          <w:color w:val="013E6B"/>
          <w:sz w:val="27"/>
          <w:szCs w:val="27"/>
          <w:lang w:eastAsia="en-GB"/>
        </w:rPr>
        <w:t>Overview</w:t>
      </w:r>
    </w:p>
    <w:p w:rsidR="00957460" w:rsidRDefault="007D4BE5" w:rsidP="00957460">
      <w:pPr>
        <w:shd w:val="clear" w:color="auto" w:fill="FFFFFF"/>
        <w:spacing w:before="225" w:after="0" w:line="240" w:lineRule="auto"/>
        <w:outlineLvl w:val="2"/>
        <w:rPr>
          <w:rFonts w:ascii="Arial" w:hAnsi="Arial" w:cs="Arial"/>
          <w:sz w:val="19"/>
          <w:szCs w:val="19"/>
        </w:rPr>
      </w:pPr>
      <w:r w:rsidRPr="007D4BE5">
        <w:rPr>
          <w:rFonts w:ascii="Arial" w:hAnsi="Arial" w:cs="Arial"/>
          <w:sz w:val="19"/>
          <w:szCs w:val="19"/>
        </w:rPr>
        <w:t xml:space="preserve">The Borough of </w:t>
      </w:r>
      <w:r w:rsidR="00957460">
        <w:rPr>
          <w:rFonts w:ascii="Arial" w:hAnsi="Arial" w:cs="Arial"/>
          <w:sz w:val="19"/>
          <w:szCs w:val="19"/>
        </w:rPr>
        <w:t xml:space="preserve">Waverley </w:t>
      </w:r>
      <w:r w:rsidRPr="007D4BE5">
        <w:rPr>
          <w:rFonts w:ascii="Arial" w:hAnsi="Arial" w:cs="Arial"/>
          <w:sz w:val="19"/>
          <w:szCs w:val="19"/>
        </w:rPr>
        <w:t xml:space="preserve">was formed on 1 April 1974 as a merger of the former </w:t>
      </w:r>
      <w:r w:rsidR="00957460">
        <w:rPr>
          <w:rFonts w:ascii="Arial" w:hAnsi="Arial" w:cs="Arial"/>
          <w:sz w:val="19"/>
          <w:szCs w:val="19"/>
        </w:rPr>
        <w:t xml:space="preserve">municipal borough of Godalming, with Farnham and Haslemere urban districts and </w:t>
      </w:r>
      <w:proofErr w:type="spellStart"/>
      <w:r w:rsidR="00957460">
        <w:rPr>
          <w:rFonts w:ascii="Arial" w:hAnsi="Arial" w:cs="Arial"/>
          <w:sz w:val="19"/>
          <w:szCs w:val="19"/>
        </w:rPr>
        <w:t>Hambledon</w:t>
      </w:r>
      <w:proofErr w:type="spellEnd"/>
      <w:r w:rsidR="00957460">
        <w:rPr>
          <w:rFonts w:ascii="Arial" w:hAnsi="Arial" w:cs="Arial"/>
          <w:sz w:val="19"/>
          <w:szCs w:val="19"/>
        </w:rPr>
        <w:t xml:space="preserve"> Rural District. The borough is completely </w:t>
      </w:r>
      <w:proofErr w:type="spellStart"/>
      <w:r w:rsidR="00957460">
        <w:rPr>
          <w:rFonts w:ascii="Arial" w:hAnsi="Arial" w:cs="Arial"/>
          <w:sz w:val="19"/>
          <w:szCs w:val="19"/>
        </w:rPr>
        <w:t>parished</w:t>
      </w:r>
      <w:proofErr w:type="spellEnd"/>
      <w:r w:rsidR="00957460">
        <w:rPr>
          <w:rFonts w:ascii="Arial" w:hAnsi="Arial" w:cs="Arial"/>
          <w:sz w:val="19"/>
          <w:szCs w:val="19"/>
        </w:rPr>
        <w:t xml:space="preserve">, with </w:t>
      </w:r>
      <w:r w:rsidR="00454C73">
        <w:rPr>
          <w:rFonts w:ascii="Arial" w:hAnsi="Arial" w:cs="Arial"/>
          <w:sz w:val="19"/>
          <w:szCs w:val="19"/>
        </w:rPr>
        <w:t>18</w:t>
      </w:r>
      <w:r w:rsidR="00957460">
        <w:rPr>
          <w:rFonts w:ascii="Arial" w:hAnsi="Arial" w:cs="Arial"/>
          <w:sz w:val="19"/>
          <w:szCs w:val="19"/>
        </w:rPr>
        <w:t xml:space="preserve"> parish councils and </w:t>
      </w:r>
      <w:r w:rsidR="00594651">
        <w:rPr>
          <w:rFonts w:ascii="Arial" w:hAnsi="Arial" w:cs="Arial"/>
          <w:sz w:val="19"/>
          <w:szCs w:val="19"/>
        </w:rPr>
        <w:t>3</w:t>
      </w:r>
      <w:r w:rsidR="00957460">
        <w:rPr>
          <w:rFonts w:ascii="Arial" w:hAnsi="Arial" w:cs="Arial"/>
          <w:sz w:val="19"/>
          <w:szCs w:val="19"/>
        </w:rPr>
        <w:t xml:space="preserve"> town councils (Farnham</w:t>
      </w:r>
      <w:r w:rsidR="00454C73">
        <w:rPr>
          <w:rFonts w:ascii="Arial" w:hAnsi="Arial" w:cs="Arial"/>
          <w:sz w:val="19"/>
          <w:szCs w:val="19"/>
        </w:rPr>
        <w:t xml:space="preserve">, </w:t>
      </w:r>
      <w:r w:rsidR="00957460">
        <w:rPr>
          <w:rFonts w:ascii="Arial" w:hAnsi="Arial" w:cs="Arial"/>
          <w:sz w:val="19"/>
          <w:szCs w:val="19"/>
        </w:rPr>
        <w:t>Godalming</w:t>
      </w:r>
      <w:r w:rsidR="00454C73">
        <w:rPr>
          <w:rFonts w:ascii="Arial" w:hAnsi="Arial" w:cs="Arial"/>
          <w:sz w:val="19"/>
          <w:szCs w:val="19"/>
        </w:rPr>
        <w:t xml:space="preserve">, </w:t>
      </w:r>
      <w:proofErr w:type="gramStart"/>
      <w:r w:rsidR="00454C73">
        <w:rPr>
          <w:rFonts w:ascii="Arial" w:hAnsi="Arial" w:cs="Arial"/>
          <w:sz w:val="19"/>
          <w:szCs w:val="19"/>
        </w:rPr>
        <w:t>Haslemere</w:t>
      </w:r>
      <w:proofErr w:type="gramEnd"/>
      <w:r w:rsidR="00957460">
        <w:rPr>
          <w:rFonts w:ascii="Arial" w:hAnsi="Arial" w:cs="Arial"/>
          <w:sz w:val="19"/>
          <w:szCs w:val="19"/>
        </w:rPr>
        <w:t>)</w:t>
      </w:r>
      <w:r w:rsidR="00454C73">
        <w:rPr>
          <w:rFonts w:ascii="Arial" w:hAnsi="Arial" w:cs="Arial"/>
          <w:sz w:val="19"/>
          <w:szCs w:val="19"/>
        </w:rPr>
        <w:t xml:space="preserve"> </w:t>
      </w:r>
      <w:r w:rsidR="00957460">
        <w:rPr>
          <w:rFonts w:ascii="Arial" w:hAnsi="Arial" w:cs="Arial"/>
          <w:sz w:val="19"/>
          <w:szCs w:val="19"/>
        </w:rPr>
        <w:t>and is bordered by the borough of Guildford to the north, Mole Valley district to the east, West Sussex to the south and Hampshire and Hart districts to the west and northwest. In 2013, Waverley was considered the fourth best place in England for the quality of life of its residents.</w:t>
      </w:r>
    </w:p>
    <w:p w:rsidR="007D4BE5" w:rsidRPr="007D4BE5" w:rsidRDefault="007D4BE5" w:rsidP="00626BB4">
      <w:pPr>
        <w:shd w:val="clear" w:color="auto" w:fill="FFFFFF"/>
        <w:spacing w:before="225" w:after="0" w:line="240" w:lineRule="auto"/>
        <w:outlineLvl w:val="2"/>
        <w:rPr>
          <w:rFonts w:ascii="Arial" w:hAnsi="Arial" w:cs="Arial"/>
          <w:sz w:val="19"/>
          <w:szCs w:val="19"/>
        </w:rPr>
      </w:pPr>
      <w:r w:rsidRPr="007D4BE5">
        <w:rPr>
          <w:rFonts w:ascii="Arial" w:hAnsi="Arial" w:cs="Arial"/>
          <w:sz w:val="19"/>
          <w:szCs w:val="19"/>
        </w:rPr>
        <w:t xml:space="preserve">The Borough has </w:t>
      </w:r>
      <w:r w:rsidR="00454C73">
        <w:rPr>
          <w:rFonts w:ascii="Arial" w:hAnsi="Arial" w:cs="Arial"/>
          <w:sz w:val="19"/>
          <w:szCs w:val="19"/>
        </w:rPr>
        <w:t>three</w:t>
      </w:r>
      <w:r w:rsidR="00957460">
        <w:rPr>
          <w:rFonts w:ascii="Arial" w:hAnsi="Arial" w:cs="Arial"/>
          <w:sz w:val="19"/>
          <w:szCs w:val="19"/>
        </w:rPr>
        <w:t xml:space="preserve"> main towns</w:t>
      </w:r>
      <w:r w:rsidR="00454C73">
        <w:rPr>
          <w:rFonts w:ascii="Arial" w:hAnsi="Arial" w:cs="Arial"/>
          <w:sz w:val="19"/>
          <w:szCs w:val="19"/>
        </w:rPr>
        <w:t xml:space="preserve"> -</w:t>
      </w:r>
      <w:r w:rsidR="00957460">
        <w:rPr>
          <w:rFonts w:ascii="Arial" w:hAnsi="Arial" w:cs="Arial"/>
          <w:sz w:val="19"/>
          <w:szCs w:val="19"/>
        </w:rPr>
        <w:t xml:space="preserve"> Farnham </w:t>
      </w:r>
      <w:r w:rsidR="00454C73">
        <w:rPr>
          <w:rFonts w:ascii="Arial" w:hAnsi="Arial" w:cs="Arial"/>
          <w:sz w:val="19"/>
          <w:szCs w:val="19"/>
        </w:rPr>
        <w:t>i</w:t>
      </w:r>
      <w:r w:rsidR="00957460">
        <w:rPr>
          <w:rFonts w:ascii="Arial" w:hAnsi="Arial" w:cs="Arial"/>
          <w:sz w:val="19"/>
          <w:szCs w:val="19"/>
        </w:rPr>
        <w:t>n the west, Godalming in the north, Haslemere in the south</w:t>
      </w:r>
      <w:r w:rsidR="00454C73">
        <w:rPr>
          <w:rFonts w:ascii="Arial" w:hAnsi="Arial" w:cs="Arial"/>
          <w:sz w:val="19"/>
          <w:szCs w:val="19"/>
        </w:rPr>
        <w:t>, plus</w:t>
      </w:r>
      <w:r w:rsidR="00957460">
        <w:rPr>
          <w:rFonts w:ascii="Arial" w:hAnsi="Arial" w:cs="Arial"/>
          <w:sz w:val="19"/>
          <w:szCs w:val="19"/>
        </w:rPr>
        <w:t xml:space="preserve"> </w:t>
      </w:r>
      <w:r w:rsidR="00454C73">
        <w:rPr>
          <w:rFonts w:ascii="Arial" w:hAnsi="Arial" w:cs="Arial"/>
          <w:sz w:val="19"/>
          <w:szCs w:val="19"/>
        </w:rPr>
        <w:t>the large village of Cranleigh in the e</w:t>
      </w:r>
      <w:r w:rsidR="00957460">
        <w:rPr>
          <w:rFonts w:ascii="Arial" w:hAnsi="Arial" w:cs="Arial"/>
          <w:sz w:val="19"/>
          <w:szCs w:val="19"/>
        </w:rPr>
        <w:t xml:space="preserve">ast, with a range of villages and hamlets in between. The arterial route from Portsmouth to London (A3) dissects the borough, and the </w:t>
      </w:r>
      <w:proofErr w:type="spellStart"/>
      <w:r w:rsidR="00957460">
        <w:rPr>
          <w:rFonts w:ascii="Arial" w:hAnsi="Arial" w:cs="Arial"/>
          <w:sz w:val="19"/>
          <w:szCs w:val="19"/>
        </w:rPr>
        <w:t>Hindhead</w:t>
      </w:r>
      <w:proofErr w:type="spellEnd"/>
      <w:r w:rsidR="00957460">
        <w:rPr>
          <w:rFonts w:ascii="Arial" w:hAnsi="Arial" w:cs="Arial"/>
          <w:sz w:val="19"/>
          <w:szCs w:val="19"/>
        </w:rPr>
        <w:t xml:space="preserve"> Tunnel has been the biggest development along that route.</w:t>
      </w:r>
      <w:r w:rsidRPr="007D4BE5">
        <w:rPr>
          <w:rFonts w:ascii="Arial" w:hAnsi="Arial" w:cs="Arial"/>
          <w:sz w:val="19"/>
          <w:szCs w:val="19"/>
        </w:rPr>
        <w:br/>
      </w:r>
      <w:r w:rsidRPr="007D4BE5">
        <w:rPr>
          <w:rFonts w:ascii="Arial" w:hAnsi="Arial" w:cs="Arial"/>
          <w:sz w:val="19"/>
          <w:szCs w:val="19"/>
        </w:rPr>
        <w:br/>
        <w:t>The</w:t>
      </w:r>
      <w:r w:rsidR="001718FB">
        <w:rPr>
          <w:rFonts w:ascii="Arial" w:hAnsi="Arial" w:cs="Arial"/>
          <w:sz w:val="19"/>
          <w:szCs w:val="19"/>
        </w:rPr>
        <w:t xml:space="preserve"> borough of Waverley doesn’t have an area that rank</w:t>
      </w:r>
      <w:r w:rsidR="00454C73">
        <w:rPr>
          <w:rFonts w:ascii="Arial" w:hAnsi="Arial" w:cs="Arial"/>
          <w:sz w:val="19"/>
          <w:szCs w:val="19"/>
        </w:rPr>
        <w:t>s</w:t>
      </w:r>
      <w:r w:rsidR="001718FB">
        <w:rPr>
          <w:rFonts w:ascii="Arial" w:hAnsi="Arial" w:cs="Arial"/>
          <w:sz w:val="19"/>
          <w:szCs w:val="19"/>
        </w:rPr>
        <w:t xml:space="preserve"> highly on the Indices of Multiple Deprivation</w:t>
      </w:r>
      <w:r w:rsidR="00C87456">
        <w:rPr>
          <w:rFonts w:ascii="Arial" w:hAnsi="Arial" w:cs="Arial"/>
          <w:sz w:val="19"/>
          <w:szCs w:val="19"/>
        </w:rPr>
        <w:t xml:space="preserve"> (IMD)</w:t>
      </w:r>
      <w:r w:rsidR="001718FB">
        <w:rPr>
          <w:rFonts w:ascii="Arial" w:hAnsi="Arial" w:cs="Arial"/>
          <w:sz w:val="19"/>
          <w:szCs w:val="19"/>
        </w:rPr>
        <w:t xml:space="preserve">, although the areas of highest </w:t>
      </w:r>
      <w:r w:rsidRPr="007D4BE5">
        <w:rPr>
          <w:rFonts w:ascii="Arial" w:hAnsi="Arial" w:cs="Arial"/>
          <w:sz w:val="19"/>
          <w:szCs w:val="19"/>
        </w:rPr>
        <w:t xml:space="preserve">deprivation in the borough are </w:t>
      </w:r>
      <w:r w:rsidR="001718FB">
        <w:rPr>
          <w:rFonts w:ascii="Arial" w:hAnsi="Arial" w:cs="Arial"/>
          <w:sz w:val="19"/>
          <w:szCs w:val="19"/>
        </w:rPr>
        <w:t>within or close to the towns, including Farnham Upper Hale (and the Chantries) and Godalming (</w:t>
      </w:r>
      <w:proofErr w:type="spellStart"/>
      <w:r w:rsidR="001718FB">
        <w:rPr>
          <w:rFonts w:ascii="Arial" w:hAnsi="Arial" w:cs="Arial"/>
          <w:sz w:val="19"/>
          <w:szCs w:val="19"/>
        </w:rPr>
        <w:t>Ockford</w:t>
      </w:r>
      <w:proofErr w:type="spellEnd"/>
      <w:r w:rsidR="001718FB">
        <w:rPr>
          <w:rFonts w:ascii="Arial" w:hAnsi="Arial" w:cs="Arial"/>
          <w:sz w:val="19"/>
          <w:szCs w:val="19"/>
        </w:rPr>
        <w:t xml:space="preserve"> Ridge and </w:t>
      </w:r>
      <w:proofErr w:type="spellStart"/>
      <w:r w:rsidR="001718FB">
        <w:rPr>
          <w:rFonts w:ascii="Arial" w:hAnsi="Arial" w:cs="Arial"/>
          <w:sz w:val="19"/>
          <w:szCs w:val="19"/>
        </w:rPr>
        <w:t>Binscombe</w:t>
      </w:r>
      <w:proofErr w:type="spellEnd"/>
      <w:r w:rsidR="001718FB">
        <w:rPr>
          <w:rFonts w:ascii="Arial" w:hAnsi="Arial" w:cs="Arial"/>
          <w:sz w:val="19"/>
          <w:szCs w:val="19"/>
        </w:rPr>
        <w:t xml:space="preserve">). </w:t>
      </w:r>
      <w:r w:rsidR="001718FB" w:rsidRPr="005004DE">
        <w:rPr>
          <w:rFonts w:ascii="Arial" w:hAnsi="Arial" w:cs="Arial"/>
          <w:sz w:val="19"/>
          <w:szCs w:val="19"/>
        </w:rPr>
        <w:t xml:space="preserve">The </w:t>
      </w:r>
      <w:r w:rsidR="005004DE" w:rsidRPr="005004DE">
        <w:rPr>
          <w:rFonts w:ascii="Arial" w:eastAsia="Times New Roman" w:hAnsi="Arial" w:cs="Arial"/>
          <w:sz w:val="19"/>
          <w:szCs w:val="19"/>
        </w:rPr>
        <w:t>housing stock remains under Borough Council management; there are in addition a number of Registered Social Landlords with modest holdings, most significantly First Wessex at Sandy Hill, Farnham.</w:t>
      </w:r>
      <w:r w:rsidRPr="007D4BE5">
        <w:rPr>
          <w:rFonts w:ascii="Arial" w:hAnsi="Arial" w:cs="Arial"/>
          <w:sz w:val="19"/>
          <w:szCs w:val="19"/>
        </w:rPr>
        <w:br/>
      </w:r>
      <w:r w:rsidRPr="007D4BE5">
        <w:rPr>
          <w:rFonts w:ascii="Arial" w:hAnsi="Arial" w:cs="Arial"/>
          <w:sz w:val="19"/>
          <w:szCs w:val="19"/>
        </w:rPr>
        <w:br/>
        <w:t>The borough is located</w:t>
      </w:r>
      <w:r w:rsidR="001718FB">
        <w:rPr>
          <w:rFonts w:ascii="Arial" w:hAnsi="Arial" w:cs="Arial"/>
          <w:sz w:val="19"/>
          <w:szCs w:val="19"/>
        </w:rPr>
        <w:t xml:space="preserve"> between the North and South Downs (a Wealden borough) predominantly within</w:t>
      </w:r>
      <w:r w:rsidRPr="007D4BE5">
        <w:rPr>
          <w:rFonts w:ascii="Arial" w:hAnsi="Arial" w:cs="Arial"/>
          <w:sz w:val="19"/>
          <w:szCs w:val="19"/>
        </w:rPr>
        <w:t xml:space="preserve"> the Green Belt</w:t>
      </w:r>
      <w:r w:rsidR="001718FB">
        <w:rPr>
          <w:rFonts w:ascii="Arial" w:hAnsi="Arial" w:cs="Arial"/>
          <w:sz w:val="19"/>
          <w:szCs w:val="19"/>
        </w:rPr>
        <w:t xml:space="preserve"> and pockets within the Surrey Hills Area of Outstanding Natural Beauty)</w:t>
      </w:r>
      <w:r w:rsidRPr="007D4BE5">
        <w:rPr>
          <w:rFonts w:ascii="Arial" w:hAnsi="Arial" w:cs="Arial"/>
          <w:sz w:val="19"/>
          <w:szCs w:val="19"/>
        </w:rPr>
        <w:t xml:space="preserve">. </w:t>
      </w:r>
      <w:r w:rsidR="001718FB">
        <w:rPr>
          <w:rFonts w:ascii="Arial" w:hAnsi="Arial" w:cs="Arial"/>
          <w:sz w:val="19"/>
          <w:szCs w:val="19"/>
        </w:rPr>
        <w:t xml:space="preserve">However there are concerns regarding the </w:t>
      </w:r>
      <w:r w:rsidR="00C87456">
        <w:rPr>
          <w:rFonts w:ascii="Arial" w:hAnsi="Arial" w:cs="Arial"/>
          <w:sz w:val="19"/>
          <w:szCs w:val="19"/>
        </w:rPr>
        <w:t>air q</w:t>
      </w:r>
      <w:r w:rsidR="001718FB">
        <w:rPr>
          <w:rFonts w:ascii="Arial" w:hAnsi="Arial" w:cs="Arial"/>
          <w:sz w:val="19"/>
          <w:szCs w:val="19"/>
        </w:rPr>
        <w:t>uality in areas such as Farnham</w:t>
      </w:r>
      <w:r w:rsidR="00C87456">
        <w:rPr>
          <w:rFonts w:ascii="Arial" w:hAnsi="Arial" w:cs="Arial"/>
          <w:sz w:val="19"/>
          <w:szCs w:val="19"/>
        </w:rPr>
        <w:t xml:space="preserve"> and the south eastern villages of the borough (IMD 2016).</w:t>
      </w:r>
    </w:p>
    <w:p w:rsidR="00070A91" w:rsidRDefault="00E14018" w:rsidP="00626BB4">
      <w:pPr>
        <w:shd w:val="clear" w:color="auto" w:fill="FFFFFF"/>
        <w:spacing w:before="225" w:after="0" w:line="240" w:lineRule="auto"/>
        <w:outlineLvl w:val="2"/>
        <w:rPr>
          <w:rFonts w:ascii="Arial" w:eastAsia="Times New Roman" w:hAnsi="Arial" w:cs="Arial"/>
          <w:b/>
          <w:bCs/>
          <w:color w:val="013E6B"/>
          <w:sz w:val="24"/>
          <w:szCs w:val="24"/>
          <w:lang w:eastAsia="en-GB"/>
        </w:rPr>
      </w:pPr>
      <w:r>
        <w:rPr>
          <w:rFonts w:ascii="Arial" w:eastAsia="Times New Roman" w:hAnsi="Arial" w:cs="Arial"/>
          <w:b/>
          <w:bCs/>
          <w:color w:val="013E6B"/>
          <w:sz w:val="24"/>
          <w:szCs w:val="24"/>
          <w:lang w:eastAsia="en-GB"/>
        </w:rPr>
        <w:t>Significant demographic information</w:t>
      </w:r>
    </w:p>
    <w:p w:rsidR="00EC7389" w:rsidRPr="00EC7389" w:rsidRDefault="00C87456" w:rsidP="00EC7389">
      <w:pPr>
        <w:pStyle w:val="ListParagraph"/>
        <w:numPr>
          <w:ilvl w:val="0"/>
          <w:numId w:val="17"/>
        </w:numPr>
        <w:shd w:val="clear" w:color="auto" w:fill="FFFFFF"/>
        <w:spacing w:before="225" w:after="0" w:line="240" w:lineRule="auto"/>
        <w:ind w:left="567" w:hanging="283"/>
        <w:outlineLvl w:val="2"/>
        <w:rPr>
          <w:rFonts w:ascii="Arial" w:eastAsia="Times New Roman" w:hAnsi="Arial" w:cs="Arial"/>
          <w:bCs/>
          <w:sz w:val="19"/>
          <w:szCs w:val="19"/>
          <w:lang w:eastAsia="en-GB"/>
        </w:rPr>
      </w:pPr>
      <w:r>
        <w:rPr>
          <w:rFonts w:ascii="Arial" w:eastAsia="Times New Roman" w:hAnsi="Arial" w:cs="Arial"/>
          <w:bCs/>
          <w:sz w:val="19"/>
          <w:szCs w:val="19"/>
          <w:lang w:eastAsia="en-GB"/>
        </w:rPr>
        <w:t>In 2016, the</w:t>
      </w:r>
      <w:r w:rsidR="000A5F4A">
        <w:rPr>
          <w:rFonts w:ascii="Arial" w:eastAsia="Times New Roman" w:hAnsi="Arial" w:cs="Arial"/>
          <w:bCs/>
          <w:sz w:val="19"/>
          <w:szCs w:val="19"/>
          <w:lang w:eastAsia="en-GB"/>
        </w:rPr>
        <w:t xml:space="preserve"> borough had</w:t>
      </w:r>
      <w:r w:rsidR="00F22759">
        <w:rPr>
          <w:rFonts w:ascii="Arial" w:eastAsia="Times New Roman" w:hAnsi="Arial" w:cs="Arial"/>
          <w:bCs/>
          <w:sz w:val="19"/>
          <w:szCs w:val="19"/>
          <w:lang w:eastAsia="en-GB"/>
        </w:rPr>
        <w:t xml:space="preserve"> a population of </w:t>
      </w:r>
      <w:r>
        <w:rPr>
          <w:rFonts w:ascii="Arial" w:eastAsia="Times New Roman" w:hAnsi="Arial" w:cs="Arial"/>
          <w:bCs/>
          <w:sz w:val="19"/>
          <w:szCs w:val="19"/>
          <w:lang w:eastAsia="en-GB"/>
        </w:rPr>
        <w:t>124, 593 which is the fourth most populous in the county</w:t>
      </w:r>
      <w:r w:rsidR="000A5F4A">
        <w:rPr>
          <w:rFonts w:ascii="Arial" w:eastAsia="Times New Roman" w:hAnsi="Arial" w:cs="Arial"/>
          <w:bCs/>
          <w:sz w:val="19"/>
          <w:szCs w:val="19"/>
          <w:lang w:eastAsia="en-GB"/>
        </w:rPr>
        <w:t xml:space="preserve">. </w:t>
      </w:r>
      <w:r w:rsidR="00F22759" w:rsidRPr="00F22759">
        <w:rPr>
          <w:rFonts w:ascii="Arial" w:eastAsia="Times New Roman" w:hAnsi="Arial" w:cs="Arial"/>
          <w:color w:val="151515"/>
          <w:sz w:val="19"/>
          <w:szCs w:val="19"/>
          <w:lang w:eastAsia="en-GB"/>
        </w:rPr>
        <w:t>1</w:t>
      </w:r>
      <w:r>
        <w:rPr>
          <w:rFonts w:ascii="Arial" w:eastAsia="Times New Roman" w:hAnsi="Arial" w:cs="Arial"/>
          <w:color w:val="151515"/>
          <w:sz w:val="19"/>
          <w:szCs w:val="19"/>
          <w:lang w:eastAsia="en-GB"/>
        </w:rPr>
        <w:t>8</w:t>
      </w:r>
      <w:r w:rsidR="00F22759" w:rsidRPr="00F22759">
        <w:rPr>
          <w:rFonts w:ascii="Arial" w:eastAsia="Times New Roman" w:hAnsi="Arial" w:cs="Arial"/>
          <w:color w:val="151515"/>
          <w:sz w:val="19"/>
          <w:szCs w:val="19"/>
          <w:lang w:eastAsia="en-GB"/>
        </w:rPr>
        <w:t>% of which were un</w:t>
      </w:r>
      <w:r>
        <w:rPr>
          <w:rFonts w:ascii="Arial" w:eastAsia="Times New Roman" w:hAnsi="Arial" w:cs="Arial"/>
          <w:color w:val="151515"/>
          <w:sz w:val="19"/>
          <w:szCs w:val="19"/>
          <w:lang w:eastAsia="en-GB"/>
        </w:rPr>
        <w:t>der 15, 22</w:t>
      </w:r>
      <w:r w:rsidR="000A5F4A">
        <w:rPr>
          <w:rFonts w:ascii="Arial" w:eastAsia="Times New Roman" w:hAnsi="Arial" w:cs="Arial"/>
          <w:color w:val="151515"/>
          <w:sz w:val="19"/>
          <w:szCs w:val="19"/>
          <w:lang w:eastAsia="en-GB"/>
        </w:rPr>
        <w:t>% were over 65, and 6</w:t>
      </w:r>
      <w:r>
        <w:rPr>
          <w:rFonts w:ascii="Arial" w:eastAsia="Times New Roman" w:hAnsi="Arial" w:cs="Arial"/>
          <w:color w:val="151515"/>
          <w:sz w:val="19"/>
          <w:szCs w:val="19"/>
          <w:lang w:eastAsia="en-GB"/>
        </w:rPr>
        <w:t>0</w:t>
      </w:r>
      <w:r w:rsidR="00F22759" w:rsidRPr="00F22759">
        <w:rPr>
          <w:rFonts w:ascii="Arial" w:eastAsia="Times New Roman" w:hAnsi="Arial" w:cs="Arial"/>
          <w:color w:val="151515"/>
          <w:sz w:val="19"/>
          <w:szCs w:val="19"/>
          <w:lang w:eastAsia="en-GB"/>
        </w:rPr>
        <w:t>% were between 16 and 64.</w:t>
      </w:r>
      <w:r w:rsidR="00326A28">
        <w:rPr>
          <w:rFonts w:ascii="Arial" w:eastAsia="Times New Roman" w:hAnsi="Arial" w:cs="Arial"/>
          <w:color w:val="151515"/>
          <w:sz w:val="19"/>
          <w:szCs w:val="19"/>
          <w:lang w:eastAsia="en-GB"/>
        </w:rPr>
        <w:br/>
      </w:r>
    </w:p>
    <w:p w:rsidR="00EC7389" w:rsidRPr="00EC7389" w:rsidRDefault="00EC7389" w:rsidP="00EC7389">
      <w:pPr>
        <w:pStyle w:val="ListParagraph"/>
        <w:numPr>
          <w:ilvl w:val="0"/>
          <w:numId w:val="17"/>
        </w:numPr>
        <w:shd w:val="clear" w:color="auto" w:fill="FFFFFF"/>
        <w:spacing w:before="225" w:after="0" w:line="240" w:lineRule="auto"/>
        <w:ind w:left="567" w:hanging="283"/>
        <w:outlineLvl w:val="2"/>
        <w:rPr>
          <w:rFonts w:ascii="Arial" w:eastAsia="Times New Roman" w:hAnsi="Arial" w:cs="Arial"/>
          <w:bCs/>
          <w:sz w:val="19"/>
          <w:szCs w:val="19"/>
          <w:lang w:eastAsia="en-GB"/>
        </w:rPr>
      </w:pPr>
      <w:r w:rsidRPr="00EC7389">
        <w:rPr>
          <w:rFonts w:ascii="Arial" w:eastAsia="Times New Roman" w:hAnsi="Arial" w:cs="Arial"/>
          <w:color w:val="151515"/>
          <w:sz w:val="19"/>
          <w:szCs w:val="19"/>
        </w:rPr>
        <w:t>Around 70% of population lives in one of the 3 towns and Cranleigh; remainder in rural wards; the diversity of rural and urban environments is seen as a significant fe</w:t>
      </w:r>
      <w:r w:rsidR="00326A28">
        <w:rPr>
          <w:rFonts w:ascii="Arial" w:eastAsia="Times New Roman" w:hAnsi="Arial" w:cs="Arial"/>
          <w:color w:val="151515"/>
          <w:sz w:val="19"/>
          <w:szCs w:val="19"/>
        </w:rPr>
        <w:t>ature and asset of the borough.</w:t>
      </w:r>
      <w:r w:rsidR="00326A28">
        <w:rPr>
          <w:rFonts w:ascii="Arial" w:eastAsia="Times New Roman" w:hAnsi="Arial" w:cs="Arial"/>
          <w:color w:val="151515"/>
          <w:sz w:val="19"/>
          <w:szCs w:val="19"/>
        </w:rPr>
        <w:br/>
      </w:r>
    </w:p>
    <w:p w:rsidR="001827CE" w:rsidRPr="00F46A38" w:rsidRDefault="00B037BA" w:rsidP="00D93A11">
      <w:pPr>
        <w:pStyle w:val="ListParagraph"/>
        <w:numPr>
          <w:ilvl w:val="0"/>
          <w:numId w:val="17"/>
        </w:numPr>
        <w:shd w:val="clear" w:color="auto" w:fill="FFFFFF"/>
        <w:spacing w:before="225" w:after="0" w:line="240" w:lineRule="auto"/>
        <w:ind w:left="567" w:hanging="283"/>
        <w:outlineLvl w:val="2"/>
        <w:rPr>
          <w:rFonts w:ascii="Arial" w:eastAsia="Times New Roman" w:hAnsi="Arial" w:cs="Arial"/>
          <w:bCs/>
          <w:sz w:val="19"/>
          <w:szCs w:val="19"/>
          <w:lang w:eastAsia="en-GB"/>
        </w:rPr>
      </w:pPr>
      <w:r>
        <w:rPr>
          <w:rFonts w:ascii="Arial" w:eastAsia="Times New Roman" w:hAnsi="Arial" w:cs="Arial"/>
          <w:color w:val="151515"/>
          <w:sz w:val="19"/>
          <w:szCs w:val="19"/>
          <w:lang w:eastAsia="en-GB"/>
        </w:rPr>
        <w:t xml:space="preserve">Crime </w:t>
      </w:r>
      <w:r w:rsidR="000A5F4A">
        <w:rPr>
          <w:rFonts w:ascii="Arial" w:eastAsia="Times New Roman" w:hAnsi="Arial" w:cs="Arial"/>
          <w:color w:val="151515"/>
          <w:sz w:val="19"/>
          <w:szCs w:val="19"/>
          <w:lang w:eastAsia="en-GB"/>
        </w:rPr>
        <w:t xml:space="preserve">within </w:t>
      </w:r>
      <w:r w:rsidR="00C87456">
        <w:rPr>
          <w:rFonts w:ascii="Arial" w:eastAsia="Times New Roman" w:hAnsi="Arial" w:cs="Arial"/>
          <w:color w:val="151515"/>
          <w:sz w:val="19"/>
          <w:szCs w:val="19"/>
          <w:lang w:eastAsia="en-GB"/>
        </w:rPr>
        <w:t xml:space="preserve">Waverley </w:t>
      </w:r>
      <w:r>
        <w:rPr>
          <w:rFonts w:ascii="Arial" w:eastAsia="Times New Roman" w:hAnsi="Arial" w:cs="Arial"/>
          <w:color w:val="151515"/>
          <w:sz w:val="19"/>
          <w:szCs w:val="19"/>
          <w:lang w:eastAsia="en-GB"/>
        </w:rPr>
        <w:t xml:space="preserve">is consistently </w:t>
      </w:r>
      <w:r w:rsidR="000A5F4A">
        <w:rPr>
          <w:rFonts w:ascii="Arial" w:eastAsia="Times New Roman" w:hAnsi="Arial" w:cs="Arial"/>
          <w:color w:val="151515"/>
          <w:sz w:val="19"/>
          <w:szCs w:val="19"/>
          <w:lang w:eastAsia="en-GB"/>
        </w:rPr>
        <w:t xml:space="preserve">below </w:t>
      </w:r>
      <w:r>
        <w:rPr>
          <w:rFonts w:ascii="Arial" w:eastAsia="Times New Roman" w:hAnsi="Arial" w:cs="Arial"/>
          <w:color w:val="151515"/>
          <w:sz w:val="19"/>
          <w:szCs w:val="19"/>
          <w:lang w:eastAsia="en-GB"/>
        </w:rPr>
        <w:t>average for Surrey</w:t>
      </w:r>
      <w:r w:rsidR="00326A28">
        <w:rPr>
          <w:rFonts w:ascii="Arial" w:eastAsia="Times New Roman" w:hAnsi="Arial" w:cs="Arial"/>
          <w:color w:val="151515"/>
          <w:sz w:val="19"/>
          <w:szCs w:val="19"/>
          <w:lang w:eastAsia="en-GB"/>
        </w:rPr>
        <w:t>.</w:t>
      </w:r>
      <w:r w:rsidR="00326A28">
        <w:rPr>
          <w:rFonts w:ascii="Arial" w:eastAsia="Times New Roman" w:hAnsi="Arial" w:cs="Arial"/>
          <w:color w:val="151515"/>
          <w:sz w:val="19"/>
          <w:szCs w:val="19"/>
          <w:lang w:eastAsia="en-GB"/>
        </w:rPr>
        <w:br/>
      </w:r>
    </w:p>
    <w:p w:rsidR="00F46A38" w:rsidRPr="001827CE" w:rsidRDefault="00C87456" w:rsidP="00D93A11">
      <w:pPr>
        <w:pStyle w:val="ListParagraph"/>
        <w:numPr>
          <w:ilvl w:val="0"/>
          <w:numId w:val="17"/>
        </w:numPr>
        <w:shd w:val="clear" w:color="auto" w:fill="FFFFFF"/>
        <w:spacing w:before="225" w:after="0" w:line="240" w:lineRule="auto"/>
        <w:ind w:left="567" w:hanging="283"/>
        <w:outlineLvl w:val="2"/>
        <w:rPr>
          <w:rFonts w:ascii="Arial" w:eastAsia="Times New Roman" w:hAnsi="Arial" w:cs="Arial"/>
          <w:bCs/>
          <w:sz w:val="19"/>
          <w:szCs w:val="19"/>
          <w:lang w:eastAsia="en-GB"/>
        </w:rPr>
      </w:pPr>
      <w:r>
        <w:rPr>
          <w:rFonts w:ascii="Arial" w:eastAsia="Times New Roman" w:hAnsi="Arial" w:cs="Arial"/>
          <w:color w:val="151515"/>
          <w:sz w:val="19"/>
          <w:szCs w:val="19"/>
          <w:lang w:eastAsia="en-GB"/>
        </w:rPr>
        <w:t>Waverley</w:t>
      </w:r>
      <w:r w:rsidR="000A5F4A">
        <w:rPr>
          <w:rFonts w:ascii="Arial" w:eastAsia="Times New Roman" w:hAnsi="Arial" w:cs="Arial"/>
          <w:color w:val="151515"/>
          <w:sz w:val="19"/>
          <w:szCs w:val="19"/>
          <w:lang w:eastAsia="en-GB"/>
        </w:rPr>
        <w:t xml:space="preserve"> has a </w:t>
      </w:r>
      <w:r>
        <w:rPr>
          <w:rFonts w:ascii="Arial" w:eastAsia="Times New Roman" w:hAnsi="Arial" w:cs="Arial"/>
          <w:color w:val="151515"/>
          <w:sz w:val="19"/>
          <w:szCs w:val="19"/>
          <w:lang w:eastAsia="en-GB"/>
        </w:rPr>
        <w:t>significantly lower</w:t>
      </w:r>
      <w:r w:rsidR="00F46A38">
        <w:rPr>
          <w:rFonts w:ascii="Arial" w:eastAsia="Times New Roman" w:hAnsi="Arial" w:cs="Arial"/>
          <w:color w:val="151515"/>
          <w:sz w:val="19"/>
          <w:szCs w:val="19"/>
          <w:lang w:eastAsia="en-GB"/>
        </w:rPr>
        <w:t xml:space="preserve"> than average population density for</w:t>
      </w:r>
      <w:r w:rsidR="000A5F4A">
        <w:rPr>
          <w:rFonts w:ascii="Arial" w:eastAsia="Times New Roman" w:hAnsi="Arial" w:cs="Arial"/>
          <w:color w:val="151515"/>
          <w:sz w:val="19"/>
          <w:szCs w:val="19"/>
          <w:lang w:eastAsia="en-GB"/>
        </w:rPr>
        <w:t xml:space="preserve"> Surrey (</w:t>
      </w:r>
      <w:r>
        <w:rPr>
          <w:rFonts w:ascii="Arial" w:eastAsia="Times New Roman" w:hAnsi="Arial" w:cs="Arial"/>
          <w:color w:val="151515"/>
          <w:sz w:val="19"/>
          <w:szCs w:val="19"/>
          <w:lang w:eastAsia="en-GB"/>
        </w:rPr>
        <w:t>3.29</w:t>
      </w:r>
      <w:r w:rsidR="00F46A38">
        <w:rPr>
          <w:rFonts w:ascii="Arial" w:eastAsia="Times New Roman" w:hAnsi="Arial" w:cs="Arial"/>
          <w:color w:val="151515"/>
          <w:sz w:val="19"/>
          <w:szCs w:val="19"/>
          <w:lang w:eastAsia="en-GB"/>
        </w:rPr>
        <w:t xml:space="preserve"> people per hectare).</w:t>
      </w:r>
      <w:r w:rsidR="00326A28">
        <w:rPr>
          <w:rFonts w:ascii="Arial" w:eastAsia="Times New Roman" w:hAnsi="Arial" w:cs="Arial"/>
          <w:color w:val="151515"/>
          <w:sz w:val="19"/>
          <w:szCs w:val="19"/>
          <w:lang w:eastAsia="en-GB"/>
        </w:rPr>
        <w:br/>
      </w:r>
    </w:p>
    <w:p w:rsidR="00326A28" w:rsidRDefault="001827CE" w:rsidP="00F03FA5">
      <w:pPr>
        <w:pStyle w:val="ListParagraph"/>
        <w:numPr>
          <w:ilvl w:val="0"/>
          <w:numId w:val="17"/>
        </w:numPr>
        <w:shd w:val="clear" w:color="auto" w:fill="FFFFFF"/>
        <w:spacing w:before="225" w:after="0" w:line="240" w:lineRule="auto"/>
        <w:ind w:left="567" w:hanging="283"/>
        <w:outlineLvl w:val="2"/>
        <w:rPr>
          <w:rFonts w:ascii="Arial" w:eastAsia="Times New Roman" w:hAnsi="Arial" w:cs="Arial"/>
          <w:bCs/>
          <w:sz w:val="19"/>
          <w:szCs w:val="19"/>
          <w:lang w:eastAsia="en-GB"/>
        </w:rPr>
      </w:pPr>
      <w:r w:rsidRPr="00626BB4">
        <w:rPr>
          <w:rFonts w:ascii="Arial" w:eastAsia="Times New Roman" w:hAnsi="Arial" w:cs="Arial"/>
          <w:color w:val="151515"/>
          <w:sz w:val="19"/>
          <w:szCs w:val="19"/>
          <w:lang w:eastAsia="en-GB"/>
        </w:rPr>
        <w:t xml:space="preserve">Residents are largely healthy, </w:t>
      </w:r>
      <w:r w:rsidR="00B037BA">
        <w:rPr>
          <w:rFonts w:ascii="Arial" w:eastAsia="Times New Roman" w:hAnsi="Arial" w:cs="Arial"/>
          <w:color w:val="151515"/>
          <w:sz w:val="19"/>
          <w:szCs w:val="19"/>
          <w:lang w:eastAsia="en-GB"/>
        </w:rPr>
        <w:t>with</w:t>
      </w:r>
      <w:r w:rsidRPr="00626BB4">
        <w:rPr>
          <w:rFonts w:ascii="Arial" w:eastAsia="Times New Roman" w:hAnsi="Arial" w:cs="Arial"/>
          <w:color w:val="151515"/>
          <w:sz w:val="19"/>
          <w:szCs w:val="19"/>
          <w:lang w:eastAsia="en-GB"/>
        </w:rPr>
        <w:t xml:space="preserve"> above average life expectancy</w:t>
      </w:r>
      <w:r w:rsidR="00C87456">
        <w:rPr>
          <w:rFonts w:ascii="Arial" w:eastAsia="Times New Roman" w:hAnsi="Arial" w:cs="Arial"/>
          <w:color w:val="151515"/>
          <w:sz w:val="19"/>
          <w:szCs w:val="19"/>
          <w:lang w:eastAsia="en-GB"/>
        </w:rPr>
        <w:t xml:space="preserve"> except within Farnham Upper Hale </w:t>
      </w:r>
      <w:r w:rsidR="000A5F4A">
        <w:rPr>
          <w:rFonts w:ascii="Arial" w:eastAsia="Times New Roman" w:hAnsi="Arial" w:cs="Arial"/>
          <w:color w:val="151515"/>
          <w:sz w:val="19"/>
          <w:szCs w:val="19"/>
          <w:lang w:eastAsia="en-GB"/>
        </w:rPr>
        <w:t>area</w:t>
      </w:r>
      <w:r>
        <w:rPr>
          <w:rFonts w:ascii="Arial" w:eastAsia="Times New Roman" w:hAnsi="Arial" w:cs="Arial"/>
          <w:color w:val="151515"/>
          <w:sz w:val="19"/>
          <w:szCs w:val="19"/>
          <w:lang w:eastAsia="en-GB"/>
        </w:rPr>
        <w:t>.</w:t>
      </w:r>
      <w:r w:rsidRPr="001827CE">
        <w:rPr>
          <w:rFonts w:ascii="Arial" w:eastAsia="Times New Roman" w:hAnsi="Arial" w:cs="Arial"/>
          <w:bCs/>
          <w:sz w:val="19"/>
          <w:szCs w:val="19"/>
          <w:lang w:eastAsia="en-GB"/>
        </w:rPr>
        <w:t xml:space="preserve"> </w:t>
      </w:r>
      <w:r w:rsidR="00454C73" w:rsidRPr="00454C73">
        <w:rPr>
          <w:rFonts w:ascii="Arial" w:eastAsia="Times New Roman" w:hAnsi="Arial" w:cs="Arial"/>
          <w:bCs/>
          <w:sz w:val="19"/>
          <w:szCs w:val="19"/>
          <w:lang w:eastAsia="en-GB"/>
        </w:rPr>
        <w:t>Waverley has wards with the highest (Godalming Holloway ward) and lowest (</w:t>
      </w:r>
      <w:proofErr w:type="spellStart"/>
      <w:r w:rsidR="00454C73" w:rsidRPr="00454C73">
        <w:rPr>
          <w:rFonts w:ascii="Arial" w:eastAsia="Times New Roman" w:hAnsi="Arial" w:cs="Arial"/>
          <w:bCs/>
          <w:sz w:val="19"/>
          <w:szCs w:val="19"/>
          <w:lang w:eastAsia="en-GB"/>
        </w:rPr>
        <w:t>Hindhead</w:t>
      </w:r>
      <w:proofErr w:type="spellEnd"/>
      <w:r w:rsidR="00454C73" w:rsidRPr="00454C73">
        <w:rPr>
          <w:rFonts w:ascii="Arial" w:eastAsia="Times New Roman" w:hAnsi="Arial" w:cs="Arial"/>
          <w:bCs/>
          <w:sz w:val="19"/>
          <w:szCs w:val="19"/>
          <w:lang w:eastAsia="en-GB"/>
        </w:rPr>
        <w:t xml:space="preserve"> ward) life exp</w:t>
      </w:r>
      <w:r w:rsidR="00F03FA5">
        <w:rPr>
          <w:rFonts w:ascii="Arial" w:eastAsia="Times New Roman" w:hAnsi="Arial" w:cs="Arial"/>
          <w:bCs/>
          <w:sz w:val="19"/>
          <w:szCs w:val="19"/>
          <w:lang w:eastAsia="en-GB"/>
        </w:rPr>
        <w:t xml:space="preserve">ectancy for females in Surrey. </w:t>
      </w:r>
      <w:r w:rsidR="00454C73" w:rsidRPr="00454C73">
        <w:rPr>
          <w:rFonts w:ascii="Arial" w:eastAsia="Times New Roman" w:hAnsi="Arial" w:cs="Arial"/>
          <w:bCs/>
          <w:sz w:val="19"/>
          <w:szCs w:val="19"/>
          <w:lang w:eastAsia="en-GB"/>
        </w:rPr>
        <w:t>Waverley has the highest life expectance for males</w:t>
      </w:r>
      <w:r w:rsidR="00F03FA5">
        <w:rPr>
          <w:rFonts w:ascii="Arial" w:eastAsia="Times New Roman" w:hAnsi="Arial" w:cs="Arial"/>
          <w:bCs/>
          <w:sz w:val="19"/>
          <w:szCs w:val="19"/>
          <w:lang w:eastAsia="en-GB"/>
        </w:rPr>
        <w:t xml:space="preserve"> in </w:t>
      </w:r>
      <w:proofErr w:type="spellStart"/>
      <w:r w:rsidR="00454C73" w:rsidRPr="00454C73">
        <w:rPr>
          <w:rFonts w:ascii="Arial" w:eastAsia="Times New Roman" w:hAnsi="Arial" w:cs="Arial"/>
          <w:bCs/>
          <w:sz w:val="19"/>
          <w:szCs w:val="19"/>
          <w:lang w:eastAsia="en-GB"/>
        </w:rPr>
        <w:t>Haslemere</w:t>
      </w:r>
      <w:proofErr w:type="spellEnd"/>
      <w:r w:rsidR="00454C73" w:rsidRPr="00454C73">
        <w:rPr>
          <w:rFonts w:ascii="Arial" w:eastAsia="Times New Roman" w:hAnsi="Arial" w:cs="Arial"/>
          <w:bCs/>
          <w:sz w:val="19"/>
          <w:szCs w:val="19"/>
          <w:lang w:eastAsia="en-GB"/>
        </w:rPr>
        <w:t xml:space="preserve"> East and </w:t>
      </w:r>
      <w:proofErr w:type="spellStart"/>
      <w:r w:rsidR="00454C73" w:rsidRPr="00454C73">
        <w:rPr>
          <w:rFonts w:ascii="Arial" w:eastAsia="Times New Roman" w:hAnsi="Arial" w:cs="Arial"/>
          <w:bCs/>
          <w:sz w:val="19"/>
          <w:szCs w:val="19"/>
          <w:lang w:eastAsia="en-GB"/>
        </w:rPr>
        <w:t>Grayswood</w:t>
      </w:r>
      <w:proofErr w:type="spellEnd"/>
      <w:r w:rsidR="00454C73" w:rsidRPr="00454C73">
        <w:rPr>
          <w:rFonts w:ascii="Arial" w:eastAsia="Times New Roman" w:hAnsi="Arial" w:cs="Arial"/>
          <w:bCs/>
          <w:sz w:val="19"/>
          <w:szCs w:val="19"/>
          <w:lang w:eastAsia="en-GB"/>
        </w:rPr>
        <w:t xml:space="preserve"> Ward.</w:t>
      </w:r>
      <w:r w:rsidR="00326A28">
        <w:rPr>
          <w:rFonts w:ascii="Arial" w:eastAsia="Times New Roman" w:hAnsi="Arial" w:cs="Arial"/>
          <w:bCs/>
          <w:sz w:val="19"/>
          <w:szCs w:val="19"/>
          <w:lang w:eastAsia="en-GB"/>
        </w:rPr>
        <w:br/>
      </w:r>
    </w:p>
    <w:p w:rsidR="001827CE" w:rsidRPr="00B037BA" w:rsidRDefault="00B037BA" w:rsidP="00F03FA5">
      <w:pPr>
        <w:pStyle w:val="ListParagraph"/>
        <w:numPr>
          <w:ilvl w:val="0"/>
          <w:numId w:val="17"/>
        </w:numPr>
        <w:shd w:val="clear" w:color="auto" w:fill="FFFFFF"/>
        <w:spacing w:before="225" w:after="0" w:line="240" w:lineRule="auto"/>
        <w:ind w:left="567" w:hanging="283"/>
        <w:outlineLvl w:val="2"/>
        <w:rPr>
          <w:rFonts w:ascii="Arial" w:eastAsia="Times New Roman" w:hAnsi="Arial" w:cs="Arial"/>
          <w:bCs/>
          <w:sz w:val="19"/>
          <w:szCs w:val="19"/>
          <w:lang w:eastAsia="en-GB"/>
        </w:rPr>
      </w:pPr>
      <w:r>
        <w:rPr>
          <w:rFonts w:ascii="Arial" w:eastAsia="Times New Roman" w:hAnsi="Arial" w:cs="Arial"/>
          <w:bCs/>
          <w:sz w:val="19"/>
          <w:szCs w:val="19"/>
          <w:lang w:eastAsia="en-GB"/>
        </w:rPr>
        <w:t xml:space="preserve">The key areas of relative deprivation are in </w:t>
      </w:r>
      <w:r w:rsidR="00C87456">
        <w:rPr>
          <w:rFonts w:ascii="Arial" w:eastAsia="Times New Roman" w:hAnsi="Arial" w:cs="Arial"/>
          <w:bCs/>
          <w:sz w:val="19"/>
          <w:szCs w:val="19"/>
          <w:lang w:eastAsia="en-GB"/>
        </w:rPr>
        <w:t xml:space="preserve">Farnham Upper Hale and north Godalming in </w:t>
      </w:r>
      <w:proofErr w:type="spellStart"/>
      <w:r w:rsidR="00C87456">
        <w:rPr>
          <w:rFonts w:ascii="Arial" w:eastAsia="Times New Roman" w:hAnsi="Arial" w:cs="Arial"/>
          <w:bCs/>
          <w:sz w:val="19"/>
          <w:szCs w:val="19"/>
          <w:lang w:eastAsia="en-GB"/>
        </w:rPr>
        <w:t>Ockford</w:t>
      </w:r>
      <w:proofErr w:type="spellEnd"/>
      <w:r w:rsidR="00C87456">
        <w:rPr>
          <w:rFonts w:ascii="Arial" w:eastAsia="Times New Roman" w:hAnsi="Arial" w:cs="Arial"/>
          <w:bCs/>
          <w:sz w:val="19"/>
          <w:szCs w:val="19"/>
          <w:lang w:eastAsia="en-GB"/>
        </w:rPr>
        <w:t xml:space="preserve"> Ridge and </w:t>
      </w:r>
      <w:proofErr w:type="spellStart"/>
      <w:r w:rsidR="00C87456">
        <w:rPr>
          <w:rFonts w:ascii="Arial" w:eastAsia="Times New Roman" w:hAnsi="Arial" w:cs="Arial"/>
          <w:bCs/>
          <w:sz w:val="19"/>
          <w:szCs w:val="19"/>
          <w:lang w:eastAsia="en-GB"/>
        </w:rPr>
        <w:t>Binscombe</w:t>
      </w:r>
      <w:proofErr w:type="spellEnd"/>
      <w:r w:rsidR="001827CE">
        <w:rPr>
          <w:rFonts w:ascii="Arial" w:eastAsia="Times New Roman" w:hAnsi="Arial" w:cs="Arial"/>
          <w:color w:val="151515"/>
          <w:sz w:val="19"/>
          <w:szCs w:val="19"/>
          <w:lang w:eastAsia="en-GB"/>
        </w:rPr>
        <w:t xml:space="preserve"> </w:t>
      </w:r>
      <w:r>
        <w:rPr>
          <w:rFonts w:ascii="Arial" w:eastAsia="Times New Roman" w:hAnsi="Arial" w:cs="Arial"/>
          <w:color w:val="151515"/>
          <w:sz w:val="19"/>
          <w:szCs w:val="19"/>
          <w:lang w:eastAsia="en-GB"/>
        </w:rPr>
        <w:t>(IMD 201</w:t>
      </w:r>
      <w:r w:rsidR="00F22759">
        <w:rPr>
          <w:rFonts w:ascii="Arial" w:eastAsia="Times New Roman" w:hAnsi="Arial" w:cs="Arial"/>
          <w:color w:val="151515"/>
          <w:sz w:val="19"/>
          <w:szCs w:val="19"/>
          <w:lang w:eastAsia="en-GB"/>
        </w:rPr>
        <w:t>6</w:t>
      </w:r>
      <w:r>
        <w:rPr>
          <w:rFonts w:ascii="Arial" w:eastAsia="Times New Roman" w:hAnsi="Arial" w:cs="Arial"/>
          <w:color w:val="151515"/>
          <w:sz w:val="19"/>
          <w:szCs w:val="19"/>
          <w:lang w:eastAsia="en-GB"/>
        </w:rPr>
        <w:t>)</w:t>
      </w:r>
      <w:r w:rsidR="001827CE" w:rsidRPr="00626BB4">
        <w:rPr>
          <w:rFonts w:ascii="Arial" w:eastAsia="Times New Roman" w:hAnsi="Arial" w:cs="Arial"/>
          <w:color w:val="151515"/>
          <w:sz w:val="19"/>
          <w:szCs w:val="19"/>
          <w:lang w:eastAsia="en-GB"/>
        </w:rPr>
        <w:t>.</w:t>
      </w:r>
      <w:r w:rsidR="00EC7389">
        <w:rPr>
          <w:rFonts w:ascii="Arial" w:eastAsia="Times New Roman" w:hAnsi="Arial" w:cs="Arial"/>
          <w:color w:val="151515"/>
          <w:sz w:val="19"/>
          <w:szCs w:val="19"/>
          <w:lang w:eastAsia="en-GB"/>
        </w:rPr>
        <w:t xml:space="preserve"> Within Farnham Upper Hale, </w:t>
      </w:r>
      <w:r w:rsidR="00EC7389">
        <w:rPr>
          <w:rFonts w:ascii="Arial" w:eastAsia="Times New Roman" w:hAnsi="Arial" w:cs="Arial"/>
          <w:color w:val="151515"/>
          <w:sz w:val="19"/>
          <w:szCs w:val="19"/>
        </w:rPr>
        <w:t>t</w:t>
      </w:r>
      <w:r w:rsidR="00EC7389" w:rsidRPr="00EC7389">
        <w:rPr>
          <w:rFonts w:ascii="Arial" w:eastAsia="Times New Roman" w:hAnsi="Arial" w:cs="Arial"/>
          <w:color w:val="151515"/>
          <w:sz w:val="19"/>
          <w:szCs w:val="19"/>
        </w:rPr>
        <w:t xml:space="preserve">here is a good history of productive multi-agency social inclusion activity not only here but in a number of other neighbourhoods with a similar profile, e.g. The </w:t>
      </w:r>
      <w:proofErr w:type="spellStart"/>
      <w:r w:rsidR="00EC7389" w:rsidRPr="00EC7389">
        <w:rPr>
          <w:rFonts w:ascii="Arial" w:eastAsia="Times New Roman" w:hAnsi="Arial" w:cs="Arial"/>
          <w:color w:val="151515"/>
          <w:sz w:val="19"/>
          <w:szCs w:val="19"/>
        </w:rPr>
        <w:t>Chantrys</w:t>
      </w:r>
      <w:proofErr w:type="spellEnd"/>
      <w:r w:rsidR="00EC7389" w:rsidRPr="00EC7389">
        <w:rPr>
          <w:rFonts w:ascii="Arial" w:eastAsia="Times New Roman" w:hAnsi="Arial" w:cs="Arial"/>
          <w:color w:val="151515"/>
          <w:sz w:val="19"/>
          <w:szCs w:val="19"/>
        </w:rPr>
        <w:t xml:space="preserve"> (Farnham). At Sandy Hill a successful transfer of a community asset to the voluntary sector, on a long lease from the County Council, has taken place (The Bungalow).</w:t>
      </w:r>
      <w:r w:rsidR="00326A28">
        <w:rPr>
          <w:rFonts w:ascii="Arial" w:eastAsia="Times New Roman" w:hAnsi="Arial" w:cs="Arial"/>
          <w:color w:val="151515"/>
          <w:sz w:val="19"/>
          <w:szCs w:val="19"/>
        </w:rPr>
        <w:br/>
      </w:r>
    </w:p>
    <w:p w:rsidR="00B037BA" w:rsidRPr="00EC7389" w:rsidRDefault="00C87456" w:rsidP="00D93A11">
      <w:pPr>
        <w:pStyle w:val="ListParagraph"/>
        <w:numPr>
          <w:ilvl w:val="0"/>
          <w:numId w:val="17"/>
        </w:numPr>
        <w:shd w:val="clear" w:color="auto" w:fill="FFFFFF"/>
        <w:spacing w:before="225" w:after="0" w:line="240" w:lineRule="auto"/>
        <w:ind w:left="567" w:hanging="283"/>
        <w:outlineLvl w:val="2"/>
        <w:rPr>
          <w:rFonts w:ascii="Arial" w:eastAsia="Times New Roman" w:hAnsi="Arial" w:cs="Arial"/>
          <w:bCs/>
          <w:sz w:val="19"/>
          <w:szCs w:val="19"/>
          <w:lang w:eastAsia="en-GB"/>
        </w:rPr>
      </w:pPr>
      <w:r>
        <w:rPr>
          <w:rFonts w:ascii="Arial" w:eastAsia="Times New Roman" w:hAnsi="Arial" w:cs="Arial"/>
          <w:color w:val="151515"/>
          <w:sz w:val="19"/>
          <w:szCs w:val="19"/>
          <w:lang w:eastAsia="en-GB"/>
        </w:rPr>
        <w:t>Waverley has the lowest level of unemployment in the county with 0.5</w:t>
      </w:r>
      <w:r w:rsidR="00F46A38">
        <w:rPr>
          <w:rFonts w:ascii="Arial" w:eastAsia="Times New Roman" w:hAnsi="Arial" w:cs="Arial"/>
          <w:color w:val="151515"/>
          <w:sz w:val="19"/>
          <w:szCs w:val="19"/>
          <w:lang w:eastAsia="en-GB"/>
        </w:rPr>
        <w:t xml:space="preserve">% of the economically active population </w:t>
      </w:r>
      <w:r>
        <w:rPr>
          <w:rFonts w:ascii="Arial" w:eastAsia="Times New Roman" w:hAnsi="Arial" w:cs="Arial"/>
          <w:color w:val="151515"/>
          <w:sz w:val="19"/>
          <w:szCs w:val="19"/>
          <w:lang w:eastAsia="en-GB"/>
        </w:rPr>
        <w:t>being</w:t>
      </w:r>
      <w:r w:rsidR="00F46A38">
        <w:rPr>
          <w:rFonts w:ascii="Arial" w:eastAsia="Times New Roman" w:hAnsi="Arial" w:cs="Arial"/>
          <w:color w:val="151515"/>
          <w:sz w:val="19"/>
          <w:szCs w:val="19"/>
          <w:lang w:eastAsia="en-GB"/>
        </w:rPr>
        <w:t xml:space="preserve"> unemployed</w:t>
      </w:r>
      <w:r>
        <w:rPr>
          <w:rFonts w:ascii="Arial" w:eastAsia="Times New Roman" w:hAnsi="Arial" w:cs="Arial"/>
          <w:color w:val="151515"/>
          <w:sz w:val="19"/>
          <w:szCs w:val="19"/>
          <w:lang w:eastAsia="en-GB"/>
        </w:rPr>
        <w:t xml:space="preserve">, and the greatest pocket of involuntary unemployment being within </w:t>
      </w:r>
      <w:proofErr w:type="spellStart"/>
      <w:r>
        <w:rPr>
          <w:rFonts w:ascii="Arial" w:eastAsia="Times New Roman" w:hAnsi="Arial" w:cs="Arial"/>
          <w:color w:val="151515"/>
          <w:sz w:val="19"/>
          <w:szCs w:val="19"/>
          <w:lang w:eastAsia="en-GB"/>
        </w:rPr>
        <w:t>Oc</w:t>
      </w:r>
      <w:r w:rsidR="00EC7389">
        <w:rPr>
          <w:rFonts w:ascii="Arial" w:eastAsia="Times New Roman" w:hAnsi="Arial" w:cs="Arial"/>
          <w:color w:val="151515"/>
          <w:sz w:val="19"/>
          <w:szCs w:val="19"/>
          <w:lang w:eastAsia="en-GB"/>
        </w:rPr>
        <w:t>k</w:t>
      </w:r>
      <w:r>
        <w:rPr>
          <w:rFonts w:ascii="Arial" w:eastAsia="Times New Roman" w:hAnsi="Arial" w:cs="Arial"/>
          <w:color w:val="151515"/>
          <w:sz w:val="19"/>
          <w:szCs w:val="19"/>
          <w:lang w:eastAsia="en-GB"/>
        </w:rPr>
        <w:t>ford</w:t>
      </w:r>
      <w:proofErr w:type="spellEnd"/>
      <w:r>
        <w:rPr>
          <w:rFonts w:ascii="Arial" w:eastAsia="Times New Roman" w:hAnsi="Arial" w:cs="Arial"/>
          <w:color w:val="151515"/>
          <w:sz w:val="19"/>
          <w:szCs w:val="19"/>
          <w:lang w:eastAsia="en-GB"/>
        </w:rPr>
        <w:t xml:space="preserve"> Ridge and </w:t>
      </w:r>
      <w:proofErr w:type="spellStart"/>
      <w:r>
        <w:rPr>
          <w:rFonts w:ascii="Arial" w:eastAsia="Times New Roman" w:hAnsi="Arial" w:cs="Arial"/>
          <w:color w:val="151515"/>
          <w:sz w:val="19"/>
          <w:szCs w:val="19"/>
          <w:lang w:eastAsia="en-GB"/>
        </w:rPr>
        <w:t>Binscombe</w:t>
      </w:r>
      <w:proofErr w:type="spellEnd"/>
      <w:r>
        <w:rPr>
          <w:rFonts w:ascii="Arial" w:eastAsia="Times New Roman" w:hAnsi="Arial" w:cs="Arial"/>
          <w:color w:val="151515"/>
          <w:sz w:val="19"/>
          <w:szCs w:val="19"/>
          <w:lang w:eastAsia="en-GB"/>
        </w:rPr>
        <w:t>.</w:t>
      </w:r>
    </w:p>
    <w:p w:rsidR="00070A91" w:rsidRDefault="00070A91" w:rsidP="00626BB4">
      <w:pPr>
        <w:shd w:val="clear" w:color="auto" w:fill="FFFFFF"/>
        <w:spacing w:before="225" w:after="0" w:line="240" w:lineRule="auto"/>
        <w:outlineLvl w:val="2"/>
        <w:rPr>
          <w:rFonts w:ascii="Arial" w:eastAsia="Times New Roman" w:hAnsi="Arial" w:cs="Arial"/>
          <w:b/>
          <w:bCs/>
          <w:color w:val="013E6B"/>
          <w:sz w:val="24"/>
          <w:szCs w:val="24"/>
          <w:lang w:eastAsia="en-GB"/>
        </w:rPr>
      </w:pPr>
      <w:r>
        <w:rPr>
          <w:rFonts w:ascii="Arial" w:eastAsia="Times New Roman" w:hAnsi="Arial" w:cs="Arial"/>
          <w:b/>
          <w:bCs/>
          <w:color w:val="013E6B"/>
          <w:sz w:val="24"/>
          <w:szCs w:val="24"/>
          <w:lang w:eastAsia="en-GB"/>
        </w:rPr>
        <w:t>Current Local Issues</w:t>
      </w:r>
    </w:p>
    <w:p w:rsidR="0026647A" w:rsidRPr="005A55E7" w:rsidRDefault="0026647A" w:rsidP="00BD6F35">
      <w:pPr>
        <w:numPr>
          <w:ilvl w:val="0"/>
          <w:numId w:val="18"/>
        </w:numPr>
        <w:shd w:val="clear" w:color="auto" w:fill="FFFFFF"/>
        <w:spacing w:before="225" w:beforeAutospacing="1" w:after="0" w:afterAutospacing="1" w:line="240" w:lineRule="auto"/>
        <w:outlineLvl w:val="2"/>
        <w:rPr>
          <w:rFonts w:ascii="Arial" w:eastAsia="Times New Roman" w:hAnsi="Arial" w:cs="Arial"/>
          <w:bCs/>
          <w:sz w:val="19"/>
          <w:szCs w:val="19"/>
          <w:lang w:eastAsia="en-GB"/>
        </w:rPr>
      </w:pPr>
      <w:r w:rsidRPr="005A55E7">
        <w:rPr>
          <w:rStyle w:val="Strong"/>
          <w:rFonts w:ascii="Arial" w:hAnsi="Arial" w:cs="Arial"/>
          <w:b w:val="0"/>
          <w:sz w:val="19"/>
          <w:szCs w:val="19"/>
        </w:rPr>
        <w:t>The Waverley borough Local Plan</w:t>
      </w:r>
      <w:r w:rsidR="005A55E7" w:rsidRPr="005A55E7">
        <w:rPr>
          <w:rStyle w:val="Strong"/>
          <w:rFonts w:ascii="Arial" w:hAnsi="Arial" w:cs="Arial"/>
          <w:b w:val="0"/>
          <w:sz w:val="19"/>
          <w:szCs w:val="19"/>
        </w:rPr>
        <w:t xml:space="preserve"> Part 1</w:t>
      </w:r>
      <w:r w:rsidRPr="005A55E7">
        <w:rPr>
          <w:rStyle w:val="Strong"/>
          <w:rFonts w:ascii="Arial" w:hAnsi="Arial" w:cs="Arial"/>
          <w:b w:val="0"/>
          <w:sz w:val="19"/>
          <w:szCs w:val="19"/>
        </w:rPr>
        <w:t xml:space="preserve">: strategy and sites </w:t>
      </w:r>
      <w:r w:rsidR="005A55E7" w:rsidRPr="005A55E7">
        <w:rPr>
          <w:rStyle w:val="Strong"/>
          <w:rFonts w:ascii="Arial" w:hAnsi="Arial" w:cs="Arial"/>
          <w:b w:val="0"/>
          <w:sz w:val="19"/>
          <w:szCs w:val="19"/>
        </w:rPr>
        <w:t>was adopted by the Council in February 2018. Part 2 – setting out how the Council plans to deliver this strategy is currently in the consultation phase, in preparation for it to be published late 2018, submitted to the Secretary of State for consideration early 2019 and implementation in 2019. As well as proposed developments in the borough, e</w:t>
      </w:r>
      <w:r w:rsidR="005A55E7" w:rsidRPr="005A55E7">
        <w:rPr>
          <w:rFonts w:ascii="Arial" w:eastAsia="Times New Roman" w:hAnsi="Arial" w:cs="Arial"/>
          <w:sz w:val="19"/>
          <w:szCs w:val="19"/>
        </w:rPr>
        <w:t xml:space="preserve">xtensive residential developments in surrounding areas (e.g. Farnborough, </w:t>
      </w:r>
      <w:r w:rsidR="005A55E7" w:rsidRPr="005A55E7">
        <w:rPr>
          <w:rFonts w:ascii="Arial" w:eastAsia="Times New Roman" w:hAnsi="Arial" w:cs="Arial"/>
          <w:sz w:val="19"/>
          <w:szCs w:val="19"/>
        </w:rPr>
        <w:lastRenderedPageBreak/>
        <w:t>Bordon/</w:t>
      </w:r>
      <w:proofErr w:type="spellStart"/>
      <w:r w:rsidR="005A55E7" w:rsidRPr="005A55E7">
        <w:rPr>
          <w:rFonts w:ascii="Arial" w:eastAsia="Times New Roman" w:hAnsi="Arial" w:cs="Arial"/>
          <w:sz w:val="19"/>
          <w:szCs w:val="19"/>
        </w:rPr>
        <w:t>Whitehill</w:t>
      </w:r>
      <w:proofErr w:type="spellEnd"/>
      <w:r w:rsidR="005A55E7" w:rsidRPr="005A55E7">
        <w:rPr>
          <w:rFonts w:ascii="Arial" w:eastAsia="Times New Roman" w:hAnsi="Arial" w:cs="Arial"/>
          <w:sz w:val="19"/>
          <w:szCs w:val="19"/>
        </w:rPr>
        <w:t xml:space="preserve">, </w:t>
      </w:r>
      <w:proofErr w:type="spellStart"/>
      <w:r w:rsidR="005A55E7" w:rsidRPr="005A55E7">
        <w:rPr>
          <w:rFonts w:ascii="Arial" w:eastAsia="Times New Roman" w:hAnsi="Arial" w:cs="Arial"/>
          <w:sz w:val="19"/>
          <w:szCs w:val="19"/>
        </w:rPr>
        <w:t>Fernhurst</w:t>
      </w:r>
      <w:proofErr w:type="spellEnd"/>
      <w:r w:rsidR="005A55E7" w:rsidRPr="005A55E7">
        <w:rPr>
          <w:rFonts w:ascii="Arial" w:eastAsia="Times New Roman" w:hAnsi="Arial" w:cs="Arial"/>
          <w:sz w:val="19"/>
          <w:szCs w:val="19"/>
        </w:rPr>
        <w:t>) are anticipated to have an effect on Waverley, especially on major traffic routes, but also parking at rail-heads</w:t>
      </w:r>
      <w:r w:rsidR="005A55E7">
        <w:rPr>
          <w:rFonts w:ascii="Arial" w:eastAsia="Times New Roman" w:hAnsi="Arial" w:cs="Arial"/>
          <w:sz w:val="19"/>
          <w:szCs w:val="19"/>
        </w:rPr>
        <w:t>, as well as the demand for affordable housing</w:t>
      </w:r>
      <w:r w:rsidR="005A55E7" w:rsidRPr="005A55E7">
        <w:rPr>
          <w:rFonts w:ascii="Arial" w:eastAsia="Times New Roman" w:hAnsi="Arial" w:cs="Arial"/>
          <w:sz w:val="19"/>
          <w:szCs w:val="19"/>
        </w:rPr>
        <w:t>.</w:t>
      </w:r>
      <w:r w:rsidR="005A55E7" w:rsidRPr="005A55E7">
        <w:rPr>
          <w:rFonts w:ascii="Arial" w:eastAsia="Times New Roman" w:hAnsi="Arial" w:cs="Arial"/>
        </w:rPr>
        <w:t xml:space="preserve"> </w:t>
      </w:r>
      <w:hyperlink r:id="rId5" w:history="1">
        <w:r w:rsidR="005A55E7" w:rsidRPr="005A55E7">
          <w:rPr>
            <w:rStyle w:val="Hyperlink"/>
            <w:rFonts w:ascii="Arial" w:hAnsi="Arial" w:cs="Arial"/>
            <w:b w:val="0"/>
            <w:sz w:val="19"/>
            <w:szCs w:val="19"/>
          </w:rPr>
          <w:t>http://www.waverley.gov.uk/localplan</w:t>
        </w:r>
      </w:hyperlink>
      <w:r w:rsidR="005A55E7" w:rsidRPr="005A55E7">
        <w:rPr>
          <w:rStyle w:val="Strong"/>
          <w:rFonts w:ascii="Arial" w:hAnsi="Arial" w:cs="Arial"/>
          <w:b w:val="0"/>
          <w:sz w:val="19"/>
          <w:szCs w:val="19"/>
        </w:rPr>
        <w:t xml:space="preserve"> </w:t>
      </w:r>
    </w:p>
    <w:p w:rsidR="0002052B" w:rsidRPr="005A55E7" w:rsidRDefault="0002052B" w:rsidP="005A55E7">
      <w:pPr>
        <w:pStyle w:val="ListParagraph"/>
        <w:numPr>
          <w:ilvl w:val="0"/>
          <w:numId w:val="18"/>
        </w:numPr>
        <w:shd w:val="clear" w:color="auto" w:fill="FFFFFF"/>
        <w:spacing w:before="225" w:after="0" w:line="240" w:lineRule="auto"/>
        <w:outlineLvl w:val="2"/>
        <w:rPr>
          <w:rStyle w:val="Strong"/>
          <w:rFonts w:ascii="Arial" w:eastAsia="Times New Roman" w:hAnsi="Arial" w:cs="Arial"/>
          <w:b w:val="0"/>
          <w:sz w:val="19"/>
          <w:szCs w:val="19"/>
          <w:lang w:eastAsia="en-GB"/>
        </w:rPr>
      </w:pPr>
      <w:r w:rsidRPr="005A55E7">
        <w:rPr>
          <w:rStyle w:val="Strong"/>
          <w:rFonts w:ascii="Arial" w:eastAsia="Times New Roman" w:hAnsi="Arial" w:cs="Arial"/>
          <w:b w:val="0"/>
          <w:sz w:val="19"/>
          <w:szCs w:val="19"/>
          <w:lang w:eastAsia="en-GB"/>
        </w:rPr>
        <w:t xml:space="preserve">One of the key priorities for </w:t>
      </w:r>
      <w:r w:rsidR="005A55E7">
        <w:rPr>
          <w:rStyle w:val="Strong"/>
          <w:rFonts w:ascii="Arial" w:eastAsia="Times New Roman" w:hAnsi="Arial" w:cs="Arial"/>
          <w:b w:val="0"/>
          <w:sz w:val="19"/>
          <w:szCs w:val="19"/>
          <w:lang w:eastAsia="en-GB"/>
        </w:rPr>
        <w:t>Waverley</w:t>
      </w:r>
      <w:r w:rsidRPr="005A55E7">
        <w:rPr>
          <w:rStyle w:val="Strong"/>
          <w:rFonts w:ascii="Arial" w:eastAsia="Times New Roman" w:hAnsi="Arial" w:cs="Arial"/>
          <w:b w:val="0"/>
          <w:sz w:val="19"/>
          <w:szCs w:val="19"/>
          <w:lang w:eastAsia="en-GB"/>
        </w:rPr>
        <w:t xml:space="preserve"> Borough Council is the redevelopment of </w:t>
      </w:r>
      <w:r w:rsidR="005A55E7">
        <w:rPr>
          <w:rStyle w:val="Strong"/>
          <w:rFonts w:ascii="Arial" w:eastAsia="Times New Roman" w:hAnsi="Arial" w:cs="Arial"/>
          <w:b w:val="0"/>
          <w:sz w:val="19"/>
          <w:szCs w:val="19"/>
          <w:lang w:eastAsia="en-GB"/>
        </w:rPr>
        <w:t xml:space="preserve">Farnham town centre called the </w:t>
      </w:r>
      <w:proofErr w:type="spellStart"/>
      <w:r w:rsidR="005A55E7">
        <w:rPr>
          <w:rStyle w:val="Strong"/>
          <w:rFonts w:ascii="Arial" w:eastAsia="Times New Roman" w:hAnsi="Arial" w:cs="Arial"/>
          <w:b w:val="0"/>
          <w:sz w:val="19"/>
          <w:szCs w:val="19"/>
          <w:lang w:eastAsia="en-GB"/>
        </w:rPr>
        <w:t>Brightwells</w:t>
      </w:r>
      <w:proofErr w:type="spellEnd"/>
      <w:r w:rsidR="005A55E7">
        <w:rPr>
          <w:rStyle w:val="Strong"/>
          <w:rFonts w:ascii="Arial" w:eastAsia="Times New Roman" w:hAnsi="Arial" w:cs="Arial"/>
          <w:b w:val="0"/>
          <w:sz w:val="19"/>
          <w:szCs w:val="19"/>
          <w:lang w:eastAsia="en-GB"/>
        </w:rPr>
        <w:t xml:space="preserve"> Regeneration Scheme. The aim is to introduce a new focus for the town, improving leisure facilities, </w:t>
      </w:r>
      <w:proofErr w:type="gramStart"/>
      <w:r w:rsidR="005A55E7">
        <w:rPr>
          <w:rStyle w:val="Strong"/>
          <w:rFonts w:ascii="Arial" w:eastAsia="Times New Roman" w:hAnsi="Arial" w:cs="Arial"/>
          <w:b w:val="0"/>
          <w:sz w:val="19"/>
          <w:szCs w:val="19"/>
          <w:lang w:eastAsia="en-GB"/>
        </w:rPr>
        <w:t>part</w:t>
      </w:r>
      <w:proofErr w:type="gramEnd"/>
      <w:r w:rsidR="005A55E7">
        <w:rPr>
          <w:rStyle w:val="Strong"/>
          <w:rFonts w:ascii="Arial" w:eastAsia="Times New Roman" w:hAnsi="Arial" w:cs="Arial"/>
          <w:b w:val="0"/>
          <w:sz w:val="19"/>
          <w:szCs w:val="19"/>
          <w:lang w:eastAsia="en-GB"/>
        </w:rPr>
        <w:t>-</w:t>
      </w:r>
      <w:proofErr w:type="spellStart"/>
      <w:r w:rsidR="005A55E7">
        <w:rPr>
          <w:rStyle w:val="Strong"/>
          <w:rFonts w:ascii="Arial" w:eastAsia="Times New Roman" w:hAnsi="Arial" w:cs="Arial"/>
          <w:b w:val="0"/>
          <w:sz w:val="19"/>
          <w:szCs w:val="19"/>
          <w:lang w:eastAsia="en-GB"/>
        </w:rPr>
        <w:t>pedestrianisation</w:t>
      </w:r>
      <w:proofErr w:type="spellEnd"/>
      <w:r w:rsidR="005A55E7">
        <w:rPr>
          <w:rStyle w:val="Strong"/>
          <w:rFonts w:ascii="Arial" w:eastAsia="Times New Roman" w:hAnsi="Arial" w:cs="Arial"/>
          <w:b w:val="0"/>
          <w:sz w:val="19"/>
          <w:szCs w:val="19"/>
          <w:lang w:eastAsia="en-GB"/>
        </w:rPr>
        <w:t xml:space="preserve"> and to improve traffic flow in the town centre. This is one of several large developments in Farnham taking place at the same time. There is a concern regarding the air quality for residents in Farnham, as well as the need to reduce congestion (especially when the </w:t>
      </w:r>
      <w:proofErr w:type="spellStart"/>
      <w:r w:rsidR="005A55E7">
        <w:rPr>
          <w:rStyle w:val="Strong"/>
          <w:rFonts w:ascii="Arial" w:eastAsia="Times New Roman" w:hAnsi="Arial" w:cs="Arial"/>
          <w:b w:val="0"/>
          <w:sz w:val="19"/>
          <w:szCs w:val="19"/>
          <w:lang w:eastAsia="en-GB"/>
        </w:rPr>
        <w:t>Hindhead</w:t>
      </w:r>
      <w:proofErr w:type="spellEnd"/>
      <w:r w:rsidR="005A55E7">
        <w:rPr>
          <w:rStyle w:val="Strong"/>
          <w:rFonts w:ascii="Arial" w:eastAsia="Times New Roman" w:hAnsi="Arial" w:cs="Arial"/>
          <w:b w:val="0"/>
          <w:sz w:val="19"/>
          <w:szCs w:val="19"/>
          <w:lang w:eastAsia="en-GB"/>
        </w:rPr>
        <w:t xml:space="preserve"> Tunnel closes). For more information: </w:t>
      </w:r>
      <w:hyperlink r:id="rId6" w:history="1">
        <w:r w:rsidR="005A55E7" w:rsidRPr="00A51438">
          <w:rPr>
            <w:rStyle w:val="Hyperlink"/>
            <w:rFonts w:ascii="Arial" w:eastAsia="Times New Roman" w:hAnsi="Arial" w:cs="Arial"/>
            <w:b w:val="0"/>
            <w:sz w:val="19"/>
            <w:szCs w:val="19"/>
            <w:lang w:eastAsia="en-GB"/>
          </w:rPr>
          <w:t>http://www.waverley.gov.uk/info/200349/view_and_comment/516/brightwells_farnham_regeneration_scheme/1</w:t>
        </w:r>
      </w:hyperlink>
      <w:r w:rsidR="005A55E7">
        <w:rPr>
          <w:rStyle w:val="Strong"/>
          <w:rFonts w:ascii="Arial" w:eastAsia="Times New Roman" w:hAnsi="Arial" w:cs="Arial"/>
          <w:b w:val="0"/>
          <w:sz w:val="19"/>
          <w:szCs w:val="19"/>
          <w:lang w:eastAsia="en-GB"/>
        </w:rPr>
        <w:t xml:space="preserve"> </w:t>
      </w:r>
    </w:p>
    <w:p w:rsidR="0002052B" w:rsidRPr="0002052B" w:rsidRDefault="0002052B" w:rsidP="0002052B">
      <w:pPr>
        <w:pStyle w:val="ListParagraph"/>
        <w:shd w:val="clear" w:color="auto" w:fill="FFFFFF"/>
        <w:spacing w:before="225" w:after="0" w:line="240" w:lineRule="auto"/>
        <w:outlineLvl w:val="2"/>
        <w:rPr>
          <w:rStyle w:val="Strong"/>
          <w:rFonts w:ascii="Arial" w:eastAsia="Times New Roman" w:hAnsi="Arial" w:cs="Arial"/>
          <w:b w:val="0"/>
          <w:sz w:val="19"/>
          <w:szCs w:val="19"/>
          <w:lang w:eastAsia="en-GB"/>
        </w:rPr>
      </w:pPr>
    </w:p>
    <w:p w:rsidR="000A1F80" w:rsidRPr="00626BB4" w:rsidRDefault="002716AB" w:rsidP="000A1F80">
      <w:pPr>
        <w:shd w:val="clear" w:color="auto" w:fill="FFFFFF"/>
        <w:spacing w:before="100" w:beforeAutospacing="1" w:after="100" w:afterAutospacing="1" w:line="240" w:lineRule="auto"/>
        <w:outlineLvl w:val="2"/>
        <w:rPr>
          <w:rFonts w:ascii="Arial" w:eastAsia="Times New Roman" w:hAnsi="Arial" w:cs="Arial"/>
          <w:b/>
          <w:bCs/>
          <w:color w:val="013E6B"/>
          <w:sz w:val="24"/>
          <w:szCs w:val="24"/>
          <w:lang w:eastAsia="en-GB"/>
        </w:rPr>
      </w:pPr>
      <w:r>
        <w:rPr>
          <w:rFonts w:ascii="Arial" w:eastAsia="Times New Roman" w:hAnsi="Arial" w:cs="Arial"/>
          <w:b/>
          <w:bCs/>
          <w:color w:val="013E6B"/>
          <w:sz w:val="24"/>
          <w:szCs w:val="24"/>
          <w:lang w:eastAsia="en-GB"/>
        </w:rPr>
        <w:t>The local political structure</w:t>
      </w:r>
    </w:p>
    <w:p w:rsidR="007D4BE5" w:rsidRDefault="002716AB" w:rsidP="00454C73">
      <w:pPr>
        <w:shd w:val="clear" w:color="auto" w:fill="FFFFFF"/>
        <w:spacing w:after="0" w:line="240" w:lineRule="auto"/>
        <w:rPr>
          <w:rFonts w:ascii="Arial" w:hAnsi="Arial" w:cs="Arial"/>
          <w:sz w:val="19"/>
          <w:szCs w:val="19"/>
          <w:lang w:val="en"/>
        </w:rPr>
      </w:pPr>
      <w:r w:rsidRPr="002716AB">
        <w:rPr>
          <w:rFonts w:ascii="Arial" w:hAnsi="Arial" w:cs="Arial"/>
          <w:sz w:val="19"/>
          <w:szCs w:val="19"/>
          <w:lang w:val="en"/>
        </w:rPr>
        <w:t>There are two parliamentary constituencies in this area. Each constituency has one MP</w:t>
      </w:r>
      <w:r>
        <w:rPr>
          <w:rFonts w:ascii="Arial" w:hAnsi="Arial" w:cs="Arial"/>
          <w:sz w:val="19"/>
          <w:szCs w:val="19"/>
          <w:lang w:val="en"/>
        </w:rPr>
        <w:t>:</w:t>
      </w:r>
    </w:p>
    <w:p w:rsidR="002716AB" w:rsidRPr="002716AB" w:rsidRDefault="002716AB" w:rsidP="002716AB">
      <w:pPr>
        <w:pStyle w:val="ListParagraph"/>
        <w:numPr>
          <w:ilvl w:val="0"/>
          <w:numId w:val="29"/>
        </w:numPr>
        <w:shd w:val="clear" w:color="auto" w:fill="FFFFFF"/>
        <w:spacing w:after="0" w:line="240" w:lineRule="auto"/>
        <w:rPr>
          <w:rFonts w:ascii="Arial" w:hAnsi="Arial" w:cs="Arial"/>
          <w:sz w:val="19"/>
          <w:szCs w:val="19"/>
          <w:lang w:val="en"/>
        </w:rPr>
      </w:pPr>
      <w:proofErr w:type="spellStart"/>
      <w:r w:rsidRPr="002716AB">
        <w:rPr>
          <w:rFonts w:ascii="Arial" w:hAnsi="Arial" w:cs="Arial"/>
          <w:sz w:val="19"/>
          <w:szCs w:val="19"/>
          <w:lang w:val="en"/>
        </w:rPr>
        <w:t>Rt</w:t>
      </w:r>
      <w:proofErr w:type="spellEnd"/>
      <w:r w:rsidRPr="002716AB">
        <w:rPr>
          <w:rFonts w:ascii="Arial" w:hAnsi="Arial" w:cs="Arial"/>
          <w:sz w:val="19"/>
          <w:szCs w:val="19"/>
          <w:lang w:val="en"/>
        </w:rPr>
        <w:t xml:space="preserve"> Hon Jeremy Hunt, South West Surrey (Conservative)</w:t>
      </w:r>
    </w:p>
    <w:p w:rsidR="002716AB" w:rsidRPr="002716AB" w:rsidRDefault="002716AB" w:rsidP="002716AB">
      <w:pPr>
        <w:pStyle w:val="ListParagraph"/>
        <w:numPr>
          <w:ilvl w:val="0"/>
          <w:numId w:val="29"/>
        </w:numPr>
        <w:shd w:val="clear" w:color="auto" w:fill="FFFFFF"/>
        <w:spacing w:after="0" w:line="240" w:lineRule="auto"/>
        <w:rPr>
          <w:rFonts w:ascii="Arial" w:hAnsi="Arial" w:cs="Arial"/>
          <w:sz w:val="19"/>
          <w:szCs w:val="19"/>
          <w:lang w:val="en"/>
        </w:rPr>
      </w:pPr>
      <w:proofErr w:type="spellStart"/>
      <w:r w:rsidRPr="002716AB">
        <w:rPr>
          <w:rFonts w:ascii="Arial" w:hAnsi="Arial" w:cs="Arial"/>
          <w:sz w:val="19"/>
          <w:szCs w:val="19"/>
          <w:lang w:val="en"/>
        </w:rPr>
        <w:t>Rt</w:t>
      </w:r>
      <w:proofErr w:type="spellEnd"/>
      <w:r w:rsidRPr="002716AB">
        <w:rPr>
          <w:rFonts w:ascii="Arial" w:hAnsi="Arial" w:cs="Arial"/>
          <w:sz w:val="19"/>
          <w:szCs w:val="19"/>
          <w:lang w:val="en"/>
        </w:rPr>
        <w:t xml:space="preserve"> Hon Anne Milton, Guildf</w:t>
      </w:r>
      <w:r w:rsidR="001F434D">
        <w:rPr>
          <w:rFonts w:ascii="Arial" w:hAnsi="Arial" w:cs="Arial"/>
          <w:sz w:val="19"/>
          <w:szCs w:val="19"/>
          <w:lang w:val="en"/>
        </w:rPr>
        <w:t>o</w:t>
      </w:r>
      <w:r w:rsidRPr="002716AB">
        <w:rPr>
          <w:rFonts w:ascii="Arial" w:hAnsi="Arial" w:cs="Arial"/>
          <w:sz w:val="19"/>
          <w:szCs w:val="19"/>
          <w:lang w:val="en"/>
        </w:rPr>
        <w:t>rd (Conservative)</w:t>
      </w:r>
    </w:p>
    <w:p w:rsidR="002716AB" w:rsidRPr="007D4BE5" w:rsidRDefault="002716AB" w:rsidP="00454C73">
      <w:pPr>
        <w:shd w:val="clear" w:color="auto" w:fill="FFFFFF"/>
        <w:spacing w:after="0" w:line="240" w:lineRule="auto"/>
        <w:rPr>
          <w:rFonts w:ascii="Arial" w:eastAsia="Times New Roman" w:hAnsi="Arial" w:cs="Arial"/>
          <w:color w:val="151515"/>
          <w:sz w:val="19"/>
          <w:szCs w:val="19"/>
          <w:lang w:eastAsia="en-GB"/>
        </w:rPr>
      </w:pPr>
    </w:p>
    <w:p w:rsidR="00241F63" w:rsidRPr="00241F63" w:rsidRDefault="00070A91" w:rsidP="00626BB4">
      <w:pPr>
        <w:shd w:val="clear" w:color="auto" w:fill="FFFFFF"/>
        <w:spacing w:after="0" w:line="240" w:lineRule="auto"/>
        <w:rPr>
          <w:rFonts w:ascii="Arial" w:hAnsi="Arial" w:cs="Arial"/>
          <w:b/>
          <w:sz w:val="19"/>
          <w:szCs w:val="19"/>
        </w:rPr>
      </w:pPr>
      <w:r w:rsidRPr="00070A91">
        <w:rPr>
          <w:rFonts w:ascii="Arial" w:hAnsi="Arial" w:cs="Arial"/>
          <w:b/>
          <w:sz w:val="19"/>
          <w:szCs w:val="19"/>
        </w:rPr>
        <w:t>Surrey County Council</w:t>
      </w:r>
    </w:p>
    <w:p w:rsidR="00241F63" w:rsidRDefault="00241F63" w:rsidP="00626BB4">
      <w:pPr>
        <w:shd w:val="clear" w:color="auto" w:fill="FFFFFF"/>
        <w:spacing w:after="0" w:line="240" w:lineRule="auto"/>
        <w:rPr>
          <w:rFonts w:ascii="Arial" w:hAnsi="Arial" w:cs="Arial"/>
          <w:sz w:val="19"/>
          <w:szCs w:val="19"/>
        </w:rPr>
      </w:pPr>
    </w:p>
    <w:p w:rsidR="00070A91" w:rsidRPr="00070A91" w:rsidRDefault="00070A91" w:rsidP="00626BB4">
      <w:pPr>
        <w:shd w:val="clear" w:color="auto" w:fill="FFFFFF"/>
        <w:spacing w:after="0" w:line="240" w:lineRule="auto"/>
        <w:rPr>
          <w:rFonts w:ascii="Arial" w:hAnsi="Arial" w:cs="Arial"/>
          <w:sz w:val="19"/>
          <w:szCs w:val="19"/>
        </w:rPr>
      </w:pPr>
      <w:r w:rsidRPr="00070A91">
        <w:rPr>
          <w:rFonts w:ascii="Arial" w:hAnsi="Arial" w:cs="Arial"/>
          <w:sz w:val="19"/>
          <w:szCs w:val="19"/>
        </w:rPr>
        <w:t xml:space="preserve">There are 81 member of Surrey County Council. Following the elections in May 2017, 61 are Conservative, 9 Liberal Democrats, 9 Residents’ Association/Independents, 1 Labour and 1 Green. </w:t>
      </w:r>
      <w:r>
        <w:rPr>
          <w:rFonts w:ascii="Arial" w:hAnsi="Arial" w:cs="Arial"/>
          <w:sz w:val="19"/>
          <w:szCs w:val="19"/>
        </w:rPr>
        <w:t xml:space="preserve">The Leader is </w:t>
      </w:r>
      <w:r w:rsidR="00594651">
        <w:rPr>
          <w:rFonts w:ascii="Arial" w:hAnsi="Arial" w:cs="Arial"/>
          <w:sz w:val="19"/>
          <w:szCs w:val="19"/>
        </w:rPr>
        <w:t>Tim Oliver</w:t>
      </w:r>
      <w:r>
        <w:rPr>
          <w:rFonts w:ascii="Arial" w:hAnsi="Arial" w:cs="Arial"/>
          <w:sz w:val="19"/>
          <w:szCs w:val="19"/>
        </w:rPr>
        <w:t xml:space="preserve">, who leads a </w:t>
      </w:r>
      <w:hyperlink r:id="rId7" w:history="1">
        <w:r w:rsidRPr="00070A91">
          <w:rPr>
            <w:rStyle w:val="Hyperlink"/>
            <w:rFonts w:ascii="Arial" w:hAnsi="Arial" w:cs="Arial"/>
            <w:sz w:val="19"/>
            <w:szCs w:val="19"/>
          </w:rPr>
          <w:t>Cabinet of 10 members</w:t>
        </w:r>
      </w:hyperlink>
      <w:r>
        <w:rPr>
          <w:rFonts w:ascii="Arial" w:hAnsi="Arial" w:cs="Arial"/>
          <w:sz w:val="19"/>
          <w:szCs w:val="19"/>
        </w:rPr>
        <w:t>.</w:t>
      </w:r>
    </w:p>
    <w:p w:rsidR="0077618F" w:rsidRDefault="0077618F" w:rsidP="0077618F">
      <w:pPr>
        <w:shd w:val="clear" w:color="auto" w:fill="FFFFFF"/>
        <w:spacing w:after="0" w:line="240" w:lineRule="auto"/>
        <w:rPr>
          <w:rFonts w:ascii="Arial" w:eastAsia="Times New Roman" w:hAnsi="Arial" w:cs="Arial"/>
          <w:bCs/>
          <w:color w:val="151515"/>
          <w:sz w:val="19"/>
          <w:szCs w:val="19"/>
          <w:lang w:eastAsia="en-GB"/>
        </w:rPr>
      </w:pPr>
    </w:p>
    <w:p w:rsidR="00F26960" w:rsidRPr="00070A91" w:rsidRDefault="00F26960" w:rsidP="00F26960">
      <w:pPr>
        <w:shd w:val="clear" w:color="auto" w:fill="FFFFFF"/>
        <w:spacing w:after="0" w:line="240" w:lineRule="auto"/>
        <w:rPr>
          <w:rFonts w:ascii="Arial" w:hAnsi="Arial" w:cs="Arial"/>
          <w:b/>
          <w:sz w:val="19"/>
          <w:szCs w:val="19"/>
        </w:rPr>
      </w:pPr>
      <w:r>
        <w:rPr>
          <w:rFonts w:ascii="Arial" w:hAnsi="Arial" w:cs="Arial"/>
          <w:b/>
          <w:sz w:val="19"/>
          <w:szCs w:val="19"/>
        </w:rPr>
        <w:t>Waverley Local Committee</w:t>
      </w:r>
    </w:p>
    <w:p w:rsidR="00241F63" w:rsidRDefault="00241F63" w:rsidP="00241F63">
      <w:pPr>
        <w:shd w:val="clear" w:color="auto" w:fill="FFFFFF"/>
        <w:spacing w:after="0" w:line="240" w:lineRule="auto"/>
        <w:rPr>
          <w:rFonts w:ascii="Arial" w:eastAsia="Times New Roman" w:hAnsi="Arial" w:cs="Arial"/>
          <w:bCs/>
          <w:color w:val="151515"/>
          <w:sz w:val="19"/>
          <w:szCs w:val="19"/>
          <w:lang w:eastAsia="en-GB"/>
        </w:rPr>
      </w:pPr>
    </w:p>
    <w:p w:rsidR="00F26960" w:rsidRDefault="0077618F" w:rsidP="00241F63">
      <w:pPr>
        <w:shd w:val="clear" w:color="auto" w:fill="FFFFFF"/>
        <w:spacing w:after="0" w:line="240" w:lineRule="auto"/>
        <w:rPr>
          <w:rFonts w:ascii="Arial" w:eastAsia="Times New Roman" w:hAnsi="Arial" w:cs="Arial"/>
          <w:bCs/>
          <w:color w:val="151515"/>
          <w:sz w:val="19"/>
          <w:szCs w:val="19"/>
          <w:lang w:eastAsia="en-GB"/>
        </w:rPr>
      </w:pPr>
      <w:r w:rsidRPr="005C0CAE">
        <w:rPr>
          <w:rFonts w:ascii="Arial" w:eastAsia="Times New Roman" w:hAnsi="Arial" w:cs="Arial"/>
          <w:bCs/>
          <w:color w:val="151515"/>
          <w:sz w:val="19"/>
          <w:szCs w:val="19"/>
          <w:lang w:eastAsia="en-GB"/>
        </w:rPr>
        <w:t>There are</w:t>
      </w:r>
      <w:r w:rsidR="00EC7389">
        <w:rPr>
          <w:rFonts w:ascii="Arial" w:eastAsia="Times New Roman" w:hAnsi="Arial" w:cs="Arial"/>
          <w:bCs/>
          <w:color w:val="151515"/>
          <w:sz w:val="19"/>
          <w:szCs w:val="19"/>
          <w:lang w:eastAsia="en-GB"/>
        </w:rPr>
        <w:t xml:space="preserve"> </w:t>
      </w:r>
      <w:hyperlink r:id="rId8" w:history="1">
        <w:r w:rsidR="00EC7389" w:rsidRPr="00EC7389">
          <w:rPr>
            <w:rStyle w:val="Hyperlink"/>
            <w:rFonts w:ascii="Arial" w:eastAsia="Times New Roman" w:hAnsi="Arial" w:cs="Arial"/>
            <w:sz w:val="19"/>
            <w:szCs w:val="19"/>
            <w:lang w:eastAsia="en-GB"/>
          </w:rPr>
          <w:t>9 county councillors</w:t>
        </w:r>
      </w:hyperlink>
      <w:r w:rsidRPr="005C0CAE">
        <w:rPr>
          <w:rFonts w:ascii="Arial" w:eastAsia="Times New Roman" w:hAnsi="Arial" w:cs="Arial"/>
          <w:bCs/>
          <w:color w:val="151515"/>
          <w:sz w:val="19"/>
          <w:szCs w:val="19"/>
          <w:lang w:eastAsia="en-GB"/>
        </w:rPr>
        <w:t xml:space="preserve"> representing the area of </w:t>
      </w:r>
      <w:r w:rsidR="00EC7389">
        <w:rPr>
          <w:rFonts w:ascii="Arial" w:eastAsia="Times New Roman" w:hAnsi="Arial" w:cs="Arial"/>
          <w:bCs/>
          <w:color w:val="151515"/>
          <w:sz w:val="19"/>
          <w:szCs w:val="19"/>
          <w:lang w:eastAsia="en-GB"/>
        </w:rPr>
        <w:t>Waverley</w:t>
      </w:r>
      <w:r w:rsidRPr="005C0CAE">
        <w:rPr>
          <w:rFonts w:ascii="Arial" w:eastAsia="Times New Roman" w:hAnsi="Arial" w:cs="Arial"/>
          <w:bCs/>
          <w:color w:val="151515"/>
          <w:sz w:val="19"/>
          <w:szCs w:val="19"/>
          <w:lang w:eastAsia="en-GB"/>
        </w:rPr>
        <w:t xml:space="preserve">. They </w:t>
      </w:r>
      <w:r w:rsidR="00F26960">
        <w:rPr>
          <w:rFonts w:ascii="Arial" w:eastAsia="Times New Roman" w:hAnsi="Arial" w:cs="Arial"/>
          <w:bCs/>
          <w:color w:val="151515"/>
          <w:sz w:val="19"/>
          <w:szCs w:val="19"/>
          <w:lang w:eastAsia="en-GB"/>
        </w:rPr>
        <w:t xml:space="preserve">work </w:t>
      </w:r>
      <w:r w:rsidRPr="005C0CAE">
        <w:rPr>
          <w:rFonts w:ascii="Arial" w:eastAsia="Times New Roman" w:hAnsi="Arial" w:cs="Arial"/>
          <w:bCs/>
          <w:color w:val="151515"/>
          <w:sz w:val="19"/>
          <w:szCs w:val="19"/>
          <w:lang w:eastAsia="en-GB"/>
        </w:rPr>
        <w:t xml:space="preserve">with services and committees at a county level, but are also involved in the </w:t>
      </w:r>
      <w:hyperlink r:id="rId9" w:history="1">
        <w:r w:rsidR="00EC7389" w:rsidRPr="00EC7389">
          <w:rPr>
            <w:rStyle w:val="Hyperlink"/>
            <w:rFonts w:ascii="Arial" w:eastAsia="Times New Roman" w:hAnsi="Arial" w:cs="Arial"/>
            <w:sz w:val="19"/>
            <w:szCs w:val="19"/>
            <w:lang w:eastAsia="en-GB"/>
          </w:rPr>
          <w:t>Waverley Local Committee</w:t>
        </w:r>
      </w:hyperlink>
      <w:r w:rsidRPr="005C0CAE">
        <w:rPr>
          <w:rFonts w:ascii="Arial" w:eastAsia="Times New Roman" w:hAnsi="Arial" w:cs="Arial"/>
          <w:bCs/>
          <w:color w:val="151515"/>
          <w:sz w:val="19"/>
          <w:szCs w:val="19"/>
          <w:lang w:eastAsia="en-GB"/>
        </w:rPr>
        <w:t xml:space="preserve"> which aims to make decisions on county functions at a borough level</w:t>
      </w:r>
      <w:r w:rsidR="00F26960">
        <w:rPr>
          <w:rFonts w:ascii="Arial" w:eastAsia="Times New Roman" w:hAnsi="Arial" w:cs="Arial"/>
          <w:bCs/>
          <w:color w:val="151515"/>
          <w:sz w:val="19"/>
          <w:szCs w:val="19"/>
          <w:lang w:eastAsia="en-GB"/>
        </w:rPr>
        <w:t>, such as highways, speed limits, on-street parking, rights of way and youth services.</w:t>
      </w:r>
    </w:p>
    <w:p w:rsidR="006D77F1" w:rsidRDefault="006D77F1" w:rsidP="00241F63">
      <w:pPr>
        <w:shd w:val="clear" w:color="auto" w:fill="FFFFFF"/>
        <w:spacing w:after="0" w:line="240" w:lineRule="auto"/>
        <w:rPr>
          <w:rFonts w:ascii="Arial" w:eastAsia="Times New Roman" w:hAnsi="Arial" w:cs="Arial"/>
          <w:bCs/>
          <w:color w:val="151515"/>
          <w:sz w:val="19"/>
          <w:szCs w:val="19"/>
          <w:lang w:eastAsia="en-GB"/>
        </w:rPr>
      </w:pPr>
    </w:p>
    <w:p w:rsidR="004F5837" w:rsidRDefault="00F26960" w:rsidP="006D77F1">
      <w:pPr>
        <w:shd w:val="clear" w:color="auto" w:fill="FFFFFF"/>
        <w:spacing w:after="0" w:line="240" w:lineRule="auto"/>
        <w:rPr>
          <w:rFonts w:ascii="Arial" w:eastAsia="Times New Roman" w:hAnsi="Arial" w:cs="Arial"/>
          <w:bCs/>
          <w:color w:val="151515"/>
          <w:sz w:val="19"/>
          <w:szCs w:val="19"/>
          <w:lang w:eastAsia="en-GB"/>
        </w:rPr>
      </w:pPr>
      <w:r>
        <w:rPr>
          <w:rFonts w:ascii="Arial" w:eastAsia="Times New Roman" w:hAnsi="Arial" w:cs="Arial"/>
          <w:bCs/>
          <w:color w:val="151515"/>
          <w:sz w:val="19"/>
          <w:szCs w:val="19"/>
          <w:lang w:eastAsia="en-GB"/>
        </w:rPr>
        <w:t>The Local Committee</w:t>
      </w:r>
      <w:r w:rsidR="0077618F" w:rsidRPr="005C0CAE">
        <w:rPr>
          <w:rFonts w:ascii="Arial" w:eastAsia="Times New Roman" w:hAnsi="Arial" w:cs="Arial"/>
          <w:bCs/>
          <w:color w:val="151515"/>
          <w:sz w:val="19"/>
          <w:szCs w:val="19"/>
          <w:lang w:eastAsia="en-GB"/>
        </w:rPr>
        <w:t xml:space="preserve"> </w:t>
      </w:r>
      <w:r>
        <w:rPr>
          <w:rFonts w:ascii="Arial" w:eastAsia="Times New Roman" w:hAnsi="Arial" w:cs="Arial"/>
          <w:bCs/>
          <w:color w:val="151515"/>
          <w:sz w:val="19"/>
          <w:szCs w:val="19"/>
          <w:lang w:eastAsia="en-GB"/>
        </w:rPr>
        <w:t xml:space="preserve">is a </w:t>
      </w:r>
      <w:r w:rsidRPr="00F26960">
        <w:rPr>
          <w:rFonts w:ascii="Arial" w:eastAsia="Times New Roman" w:hAnsi="Arial" w:cs="Arial"/>
          <w:bCs/>
          <w:color w:val="151515"/>
          <w:sz w:val="19"/>
          <w:szCs w:val="19"/>
          <w:lang w:eastAsia="en-GB"/>
        </w:rPr>
        <w:t>forum for councillors, residents and businesses to engage with the county’s services at a local level</w:t>
      </w:r>
      <w:r w:rsidRPr="005C0CAE">
        <w:rPr>
          <w:rFonts w:ascii="Arial" w:eastAsia="Times New Roman" w:hAnsi="Arial" w:cs="Arial"/>
          <w:bCs/>
          <w:color w:val="151515"/>
          <w:sz w:val="19"/>
          <w:szCs w:val="19"/>
          <w:lang w:eastAsia="en-GB"/>
        </w:rPr>
        <w:t xml:space="preserve"> </w:t>
      </w:r>
      <w:r>
        <w:rPr>
          <w:rFonts w:ascii="Arial" w:eastAsia="Times New Roman" w:hAnsi="Arial" w:cs="Arial"/>
          <w:bCs/>
          <w:color w:val="151515"/>
          <w:sz w:val="19"/>
          <w:szCs w:val="19"/>
          <w:lang w:eastAsia="en-GB"/>
        </w:rPr>
        <w:t xml:space="preserve">and </w:t>
      </w:r>
      <w:r w:rsidR="0077618F" w:rsidRPr="005C0CAE">
        <w:rPr>
          <w:rFonts w:ascii="Arial" w:eastAsia="Times New Roman" w:hAnsi="Arial" w:cs="Arial"/>
          <w:bCs/>
          <w:color w:val="151515"/>
          <w:sz w:val="19"/>
          <w:szCs w:val="19"/>
          <w:lang w:eastAsia="en-GB"/>
        </w:rPr>
        <w:t>allow</w:t>
      </w:r>
      <w:r>
        <w:rPr>
          <w:rFonts w:ascii="Arial" w:eastAsia="Times New Roman" w:hAnsi="Arial" w:cs="Arial"/>
          <w:bCs/>
          <w:color w:val="151515"/>
          <w:sz w:val="19"/>
          <w:szCs w:val="19"/>
          <w:lang w:eastAsia="en-GB"/>
        </w:rPr>
        <w:t>s</w:t>
      </w:r>
      <w:r w:rsidR="0077618F" w:rsidRPr="005C0CAE">
        <w:rPr>
          <w:rFonts w:ascii="Arial" w:eastAsia="Times New Roman" w:hAnsi="Arial" w:cs="Arial"/>
          <w:bCs/>
          <w:color w:val="151515"/>
          <w:sz w:val="19"/>
          <w:szCs w:val="19"/>
          <w:lang w:eastAsia="en-GB"/>
        </w:rPr>
        <w:t xml:space="preserve"> residents to engage with their local representatives on a regular basis</w:t>
      </w:r>
      <w:r>
        <w:rPr>
          <w:rFonts w:ascii="Arial" w:eastAsia="Times New Roman" w:hAnsi="Arial" w:cs="Arial"/>
          <w:bCs/>
          <w:color w:val="151515"/>
          <w:sz w:val="19"/>
          <w:szCs w:val="19"/>
          <w:lang w:eastAsia="en-GB"/>
        </w:rPr>
        <w:t xml:space="preserve">, </w:t>
      </w:r>
      <w:r w:rsidRPr="00F26960">
        <w:rPr>
          <w:rFonts w:ascii="Arial" w:eastAsia="Times New Roman" w:hAnsi="Arial" w:cs="Arial"/>
          <w:bCs/>
          <w:color w:val="151515"/>
          <w:sz w:val="19"/>
          <w:szCs w:val="19"/>
          <w:lang w:eastAsia="en-GB"/>
        </w:rPr>
        <w:t>so that their voices and opinions are heard</w:t>
      </w:r>
      <w:r w:rsidR="0077618F" w:rsidRPr="005C0CAE">
        <w:rPr>
          <w:rFonts w:ascii="Arial" w:eastAsia="Times New Roman" w:hAnsi="Arial" w:cs="Arial"/>
          <w:bCs/>
          <w:color w:val="151515"/>
          <w:sz w:val="19"/>
          <w:szCs w:val="19"/>
          <w:lang w:eastAsia="en-GB"/>
        </w:rPr>
        <w:t xml:space="preserve">. </w:t>
      </w:r>
      <w:r>
        <w:rPr>
          <w:rFonts w:ascii="Arial" w:eastAsia="Times New Roman" w:hAnsi="Arial" w:cs="Arial"/>
          <w:bCs/>
          <w:color w:val="151515"/>
          <w:sz w:val="19"/>
          <w:szCs w:val="19"/>
          <w:lang w:eastAsia="en-GB"/>
        </w:rPr>
        <w:t>T</w:t>
      </w:r>
      <w:r w:rsidRPr="00F26960">
        <w:rPr>
          <w:rFonts w:ascii="Arial" w:eastAsia="Times New Roman" w:hAnsi="Arial" w:cs="Arial"/>
          <w:bCs/>
          <w:color w:val="151515"/>
          <w:sz w:val="19"/>
          <w:szCs w:val="19"/>
          <w:lang w:eastAsia="en-GB"/>
        </w:rPr>
        <w:t xml:space="preserve">he committee’s reach </w:t>
      </w:r>
      <w:r>
        <w:rPr>
          <w:rFonts w:ascii="Arial" w:eastAsia="Times New Roman" w:hAnsi="Arial" w:cs="Arial"/>
          <w:bCs/>
          <w:color w:val="151515"/>
          <w:sz w:val="19"/>
          <w:szCs w:val="19"/>
          <w:lang w:eastAsia="en-GB"/>
        </w:rPr>
        <w:t xml:space="preserve">goes </w:t>
      </w:r>
      <w:r w:rsidRPr="00F26960">
        <w:rPr>
          <w:rFonts w:ascii="Arial" w:eastAsia="Times New Roman" w:hAnsi="Arial" w:cs="Arial"/>
          <w:bCs/>
          <w:color w:val="151515"/>
          <w:sz w:val="19"/>
          <w:szCs w:val="19"/>
          <w:lang w:eastAsia="en-GB"/>
        </w:rPr>
        <w:t>beyond those who attend the meetings, through social media and online presence</w:t>
      </w:r>
      <w:r>
        <w:rPr>
          <w:rFonts w:ascii="Arial" w:eastAsia="Times New Roman" w:hAnsi="Arial" w:cs="Arial"/>
          <w:bCs/>
          <w:color w:val="151515"/>
          <w:sz w:val="19"/>
          <w:szCs w:val="19"/>
          <w:lang w:eastAsia="en-GB"/>
        </w:rPr>
        <w:t>, aiming to bring</w:t>
      </w:r>
      <w:r w:rsidR="00585565" w:rsidRPr="00F26960">
        <w:rPr>
          <w:rFonts w:ascii="Arial" w:eastAsia="Times New Roman" w:hAnsi="Arial" w:cs="Arial"/>
          <w:bCs/>
          <w:color w:val="151515"/>
          <w:sz w:val="19"/>
          <w:szCs w:val="19"/>
          <w:lang w:eastAsia="en-GB"/>
        </w:rPr>
        <w:t xml:space="preserve"> the county council and their services closer to the residents of Waverley.</w:t>
      </w:r>
    </w:p>
    <w:p w:rsidR="004F5837" w:rsidRDefault="004F5837" w:rsidP="006D77F1">
      <w:pPr>
        <w:shd w:val="clear" w:color="auto" w:fill="FFFFFF"/>
        <w:spacing w:after="0" w:line="240" w:lineRule="auto"/>
        <w:rPr>
          <w:rFonts w:ascii="Arial" w:eastAsia="Times New Roman" w:hAnsi="Arial" w:cs="Arial"/>
          <w:bCs/>
          <w:color w:val="151515"/>
          <w:sz w:val="19"/>
          <w:szCs w:val="19"/>
          <w:lang w:eastAsia="en-GB"/>
        </w:rPr>
      </w:pPr>
    </w:p>
    <w:p w:rsidR="0077618F" w:rsidRPr="005C0CAE" w:rsidRDefault="00F26960" w:rsidP="006D77F1">
      <w:pPr>
        <w:shd w:val="clear" w:color="auto" w:fill="FFFFFF"/>
        <w:spacing w:after="0" w:line="240" w:lineRule="auto"/>
        <w:rPr>
          <w:rFonts w:ascii="Arial" w:eastAsia="Times New Roman" w:hAnsi="Arial" w:cs="Arial"/>
          <w:bCs/>
          <w:color w:val="151515"/>
          <w:sz w:val="19"/>
          <w:szCs w:val="19"/>
          <w:lang w:eastAsia="en-GB"/>
        </w:rPr>
      </w:pPr>
      <w:r w:rsidRPr="00F26960">
        <w:rPr>
          <w:rFonts w:ascii="Arial" w:eastAsia="Times New Roman" w:hAnsi="Arial" w:cs="Arial"/>
          <w:bCs/>
          <w:color w:val="151515"/>
          <w:sz w:val="19"/>
          <w:szCs w:val="19"/>
          <w:lang w:eastAsia="en-GB"/>
        </w:rPr>
        <w:t>Waverley Local Committee comprises 9 County and 9 Borough Councillors</w:t>
      </w:r>
      <w:r>
        <w:rPr>
          <w:rFonts w:ascii="Arial" w:eastAsia="Times New Roman" w:hAnsi="Arial" w:cs="Arial"/>
          <w:bCs/>
          <w:color w:val="151515"/>
          <w:sz w:val="19"/>
          <w:szCs w:val="19"/>
          <w:lang w:eastAsia="en-GB"/>
        </w:rPr>
        <w:t xml:space="preserve">. </w:t>
      </w:r>
      <w:r w:rsidR="0077618F">
        <w:rPr>
          <w:rFonts w:ascii="Arial" w:eastAsia="Times New Roman" w:hAnsi="Arial" w:cs="Arial"/>
          <w:color w:val="151515"/>
          <w:sz w:val="19"/>
          <w:szCs w:val="19"/>
          <w:lang w:eastAsia="en-GB"/>
        </w:rPr>
        <w:t xml:space="preserve">The Chairman is County Councillor </w:t>
      </w:r>
      <w:r w:rsidR="00EC7389">
        <w:rPr>
          <w:rFonts w:ascii="Arial" w:eastAsia="Times New Roman" w:hAnsi="Arial" w:cs="Arial"/>
          <w:color w:val="151515"/>
          <w:sz w:val="19"/>
          <w:szCs w:val="19"/>
          <w:lang w:eastAsia="en-GB"/>
        </w:rPr>
        <w:t>Victoria Young</w:t>
      </w:r>
      <w:r w:rsidR="0077618F">
        <w:rPr>
          <w:rFonts w:ascii="Arial" w:eastAsia="Times New Roman" w:hAnsi="Arial" w:cs="Arial"/>
          <w:color w:val="151515"/>
          <w:sz w:val="19"/>
          <w:szCs w:val="19"/>
          <w:lang w:eastAsia="en-GB"/>
        </w:rPr>
        <w:t xml:space="preserve"> and the Vice-Chairman is </w:t>
      </w:r>
      <w:r w:rsidR="007D4BE5">
        <w:rPr>
          <w:rFonts w:ascii="Arial" w:eastAsia="Times New Roman" w:hAnsi="Arial" w:cs="Arial"/>
          <w:color w:val="151515"/>
          <w:sz w:val="19"/>
          <w:szCs w:val="19"/>
          <w:lang w:eastAsia="en-GB"/>
        </w:rPr>
        <w:t xml:space="preserve">County Councillor </w:t>
      </w:r>
      <w:r w:rsidR="00DD7174">
        <w:rPr>
          <w:rFonts w:ascii="Arial" w:eastAsia="Times New Roman" w:hAnsi="Arial" w:cs="Arial"/>
          <w:color w:val="151515"/>
          <w:sz w:val="19"/>
          <w:szCs w:val="19"/>
          <w:lang w:eastAsia="en-GB"/>
        </w:rPr>
        <w:t>David Harmer</w:t>
      </w:r>
      <w:r w:rsidR="0077618F">
        <w:rPr>
          <w:rFonts w:ascii="Arial" w:eastAsia="Times New Roman" w:hAnsi="Arial" w:cs="Arial"/>
          <w:color w:val="151515"/>
          <w:sz w:val="19"/>
          <w:szCs w:val="19"/>
          <w:lang w:eastAsia="en-GB"/>
        </w:rPr>
        <w:t>.</w:t>
      </w:r>
    </w:p>
    <w:p w:rsidR="001D0326" w:rsidRDefault="001D0326" w:rsidP="005C0CAE">
      <w:pPr>
        <w:shd w:val="clear" w:color="auto" w:fill="FFFFFF"/>
        <w:spacing w:after="0" w:line="240" w:lineRule="auto"/>
        <w:outlineLvl w:val="3"/>
        <w:rPr>
          <w:rFonts w:ascii="Arial" w:hAnsi="Arial" w:cs="Arial"/>
          <w:b/>
          <w:sz w:val="19"/>
          <w:szCs w:val="19"/>
        </w:rPr>
      </w:pPr>
    </w:p>
    <w:p w:rsidR="007D4BE5" w:rsidRPr="000A1F80" w:rsidRDefault="00800AB9" w:rsidP="005C0CAE">
      <w:pPr>
        <w:shd w:val="clear" w:color="auto" w:fill="FFFFFF"/>
        <w:spacing w:after="0" w:line="240" w:lineRule="auto"/>
        <w:outlineLvl w:val="3"/>
        <w:rPr>
          <w:rFonts w:ascii="Arial" w:hAnsi="Arial" w:cs="Arial"/>
          <w:b/>
          <w:sz w:val="19"/>
          <w:szCs w:val="19"/>
        </w:rPr>
      </w:pPr>
      <w:r w:rsidRPr="000A1F80">
        <w:rPr>
          <w:rFonts w:ascii="Arial" w:hAnsi="Arial" w:cs="Arial"/>
          <w:b/>
          <w:sz w:val="19"/>
          <w:szCs w:val="19"/>
        </w:rPr>
        <w:t>Waverley</w:t>
      </w:r>
      <w:r w:rsidR="007D4BE5" w:rsidRPr="000A1F80">
        <w:rPr>
          <w:rFonts w:ascii="Arial" w:hAnsi="Arial" w:cs="Arial"/>
          <w:b/>
          <w:sz w:val="19"/>
          <w:szCs w:val="19"/>
        </w:rPr>
        <w:t xml:space="preserve"> Borough Council</w:t>
      </w:r>
    </w:p>
    <w:p w:rsidR="00241F63" w:rsidRDefault="00241F63" w:rsidP="005C0CAE">
      <w:pPr>
        <w:shd w:val="clear" w:color="auto" w:fill="FFFFFF"/>
        <w:spacing w:after="0" w:line="240" w:lineRule="auto"/>
        <w:outlineLvl w:val="3"/>
        <w:rPr>
          <w:rFonts w:ascii="Arial" w:eastAsia="Times New Roman" w:hAnsi="Arial" w:cs="Arial"/>
          <w:color w:val="151515"/>
          <w:sz w:val="19"/>
          <w:szCs w:val="19"/>
          <w:lang w:eastAsia="en-GB"/>
        </w:rPr>
      </w:pPr>
    </w:p>
    <w:p w:rsidR="00626BB4" w:rsidRPr="00DD7174" w:rsidRDefault="00626BB4" w:rsidP="00BC3555">
      <w:pPr>
        <w:rPr>
          <w:rFonts w:ascii="Arial" w:eastAsia="Times New Roman" w:hAnsi="Arial" w:cs="Arial"/>
          <w:b/>
          <w:bCs/>
          <w:color w:val="477CC0"/>
          <w:sz w:val="19"/>
          <w:szCs w:val="19"/>
          <w:lang w:eastAsia="en-GB"/>
        </w:rPr>
      </w:pPr>
      <w:r w:rsidRPr="00BC3555">
        <w:rPr>
          <w:rFonts w:ascii="Arial" w:eastAsia="Times New Roman" w:hAnsi="Arial" w:cs="Arial"/>
          <w:color w:val="151515"/>
          <w:sz w:val="19"/>
          <w:szCs w:val="19"/>
          <w:lang w:eastAsia="en-GB"/>
        </w:rPr>
        <w:t>There</w:t>
      </w:r>
      <w:r w:rsidR="00D517FE" w:rsidRPr="00BC3555">
        <w:rPr>
          <w:rFonts w:ascii="Arial" w:eastAsia="Times New Roman" w:hAnsi="Arial" w:cs="Arial"/>
          <w:color w:val="151515"/>
          <w:sz w:val="19"/>
          <w:szCs w:val="19"/>
          <w:lang w:eastAsia="en-GB"/>
        </w:rPr>
        <w:t xml:space="preserve"> are </w:t>
      </w:r>
      <w:hyperlink r:id="rId10" w:history="1">
        <w:r w:rsidR="00D517FE" w:rsidRPr="00BC3555">
          <w:rPr>
            <w:rStyle w:val="Hyperlink"/>
            <w:rFonts w:ascii="Arial" w:eastAsia="Times New Roman" w:hAnsi="Arial" w:cs="Arial"/>
            <w:sz w:val="19"/>
            <w:szCs w:val="19"/>
            <w:lang w:eastAsia="en-GB"/>
          </w:rPr>
          <w:t>57 members of Waverley Borough Council</w:t>
        </w:r>
      </w:hyperlink>
      <w:r w:rsidR="00D517FE" w:rsidRPr="00BC3555">
        <w:rPr>
          <w:rFonts w:ascii="Arial" w:eastAsia="Times New Roman" w:hAnsi="Arial" w:cs="Arial"/>
          <w:color w:val="151515"/>
          <w:sz w:val="19"/>
          <w:szCs w:val="19"/>
          <w:lang w:eastAsia="en-GB"/>
        </w:rPr>
        <w:t xml:space="preserve">. </w:t>
      </w:r>
      <w:r w:rsidRPr="00BC3555">
        <w:rPr>
          <w:rFonts w:ascii="Arial" w:eastAsia="Times New Roman" w:hAnsi="Arial" w:cs="Arial"/>
          <w:color w:val="151515"/>
          <w:sz w:val="19"/>
          <w:szCs w:val="19"/>
          <w:lang w:eastAsia="en-GB"/>
        </w:rPr>
        <w:t>Following the elections</w:t>
      </w:r>
      <w:r w:rsidR="00594651" w:rsidRPr="00BC3555">
        <w:rPr>
          <w:rFonts w:ascii="Arial" w:eastAsia="Times New Roman" w:hAnsi="Arial" w:cs="Arial"/>
          <w:color w:val="151515"/>
          <w:sz w:val="19"/>
          <w:szCs w:val="19"/>
          <w:lang w:eastAsia="en-GB"/>
        </w:rPr>
        <w:t xml:space="preserve"> </w:t>
      </w:r>
      <w:r w:rsidRPr="00BC3555">
        <w:rPr>
          <w:rFonts w:ascii="Arial" w:eastAsia="Times New Roman" w:hAnsi="Arial" w:cs="Arial"/>
          <w:color w:val="151515"/>
          <w:sz w:val="19"/>
          <w:szCs w:val="19"/>
          <w:lang w:eastAsia="en-GB"/>
        </w:rPr>
        <w:t>in May 201</w:t>
      </w:r>
      <w:r w:rsidR="00DD7174" w:rsidRPr="00BC3555">
        <w:rPr>
          <w:rFonts w:ascii="Arial" w:eastAsia="Times New Roman" w:hAnsi="Arial" w:cs="Arial"/>
          <w:color w:val="151515"/>
          <w:sz w:val="19"/>
          <w:szCs w:val="19"/>
          <w:lang w:eastAsia="en-GB"/>
        </w:rPr>
        <w:t>9</w:t>
      </w:r>
      <w:r w:rsidRPr="00BC3555">
        <w:rPr>
          <w:rFonts w:ascii="Arial" w:eastAsia="Times New Roman" w:hAnsi="Arial" w:cs="Arial"/>
          <w:color w:val="151515"/>
          <w:sz w:val="19"/>
          <w:szCs w:val="19"/>
          <w:lang w:eastAsia="en-GB"/>
        </w:rPr>
        <w:t xml:space="preserve">, </w:t>
      </w:r>
      <w:r w:rsidR="00BC3555">
        <w:rPr>
          <w:rFonts w:ascii="Arial" w:eastAsia="Times New Roman" w:hAnsi="Arial" w:cs="Arial"/>
          <w:color w:val="151515"/>
          <w:sz w:val="19"/>
          <w:szCs w:val="19"/>
          <w:lang w:eastAsia="en-GB"/>
        </w:rPr>
        <w:t xml:space="preserve">Waverley </w:t>
      </w:r>
      <w:r w:rsidR="00BC3555" w:rsidRPr="00BC3555">
        <w:rPr>
          <w:rFonts w:ascii="Arial" w:hAnsi="Arial" w:cs="Arial"/>
          <w:sz w:val="19"/>
          <w:szCs w:val="19"/>
        </w:rPr>
        <w:t>has gone from having a large Conservative majority to No Overall Control.</w:t>
      </w:r>
      <w:r w:rsidR="00BC3555">
        <w:rPr>
          <w:rFonts w:ascii="Arial" w:hAnsi="Arial" w:cs="Arial"/>
          <w:sz w:val="19"/>
          <w:szCs w:val="19"/>
        </w:rPr>
        <w:t xml:space="preserve">  It comprises </w:t>
      </w:r>
      <w:r w:rsidR="00BC3555">
        <w:rPr>
          <w:rFonts w:ascii="Arial" w:eastAsia="Times New Roman" w:hAnsi="Arial" w:cs="Arial"/>
          <w:color w:val="151515"/>
          <w:sz w:val="19"/>
          <w:szCs w:val="19"/>
          <w:lang w:eastAsia="en-GB"/>
        </w:rPr>
        <w:t>23</w:t>
      </w:r>
      <w:r w:rsidRPr="00626BB4">
        <w:rPr>
          <w:rFonts w:ascii="Arial" w:eastAsia="Times New Roman" w:hAnsi="Arial" w:cs="Arial"/>
          <w:color w:val="151515"/>
          <w:sz w:val="19"/>
          <w:szCs w:val="19"/>
          <w:lang w:eastAsia="en-GB"/>
        </w:rPr>
        <w:t xml:space="preserve"> </w:t>
      </w:r>
      <w:r w:rsidR="00545E0C">
        <w:rPr>
          <w:rFonts w:ascii="Arial" w:eastAsia="Times New Roman" w:hAnsi="Arial" w:cs="Arial"/>
          <w:color w:val="151515"/>
          <w:sz w:val="19"/>
          <w:szCs w:val="19"/>
          <w:lang w:eastAsia="en-GB"/>
        </w:rPr>
        <w:t>C</w:t>
      </w:r>
      <w:r w:rsidR="00594651">
        <w:rPr>
          <w:rFonts w:ascii="Arial" w:eastAsia="Times New Roman" w:hAnsi="Arial" w:cs="Arial"/>
          <w:color w:val="151515"/>
          <w:sz w:val="19"/>
          <w:szCs w:val="19"/>
          <w:lang w:eastAsia="en-GB"/>
        </w:rPr>
        <w:t xml:space="preserve">onservative, </w:t>
      </w:r>
      <w:r w:rsidR="00BC3555">
        <w:rPr>
          <w:rFonts w:ascii="Arial" w:eastAsia="Times New Roman" w:hAnsi="Arial" w:cs="Arial"/>
          <w:color w:val="151515"/>
          <w:sz w:val="19"/>
          <w:szCs w:val="19"/>
          <w:lang w:eastAsia="en-GB"/>
        </w:rPr>
        <w:t xml:space="preserve">15 </w:t>
      </w:r>
      <w:r w:rsidR="00D517FE">
        <w:rPr>
          <w:rFonts w:ascii="Arial" w:eastAsia="Times New Roman" w:hAnsi="Arial" w:cs="Arial"/>
          <w:color w:val="151515"/>
          <w:sz w:val="19"/>
          <w:szCs w:val="19"/>
          <w:lang w:eastAsia="en-GB"/>
        </w:rPr>
        <w:t>Farnham Residents</w:t>
      </w:r>
      <w:r w:rsidR="00DD7174">
        <w:rPr>
          <w:rFonts w:ascii="Arial" w:eastAsia="Times New Roman" w:hAnsi="Arial" w:cs="Arial"/>
          <w:color w:val="151515"/>
          <w:sz w:val="19"/>
          <w:szCs w:val="19"/>
          <w:lang w:eastAsia="en-GB"/>
        </w:rPr>
        <w:t>,</w:t>
      </w:r>
      <w:r w:rsidR="00D517FE">
        <w:rPr>
          <w:rFonts w:ascii="Arial" w:eastAsia="Times New Roman" w:hAnsi="Arial" w:cs="Arial"/>
          <w:color w:val="151515"/>
          <w:sz w:val="19"/>
          <w:szCs w:val="19"/>
          <w:lang w:eastAsia="en-GB"/>
        </w:rPr>
        <w:t xml:space="preserve"> </w:t>
      </w:r>
      <w:r w:rsidR="00BC3555">
        <w:rPr>
          <w:rFonts w:ascii="Arial" w:eastAsia="Times New Roman" w:hAnsi="Arial" w:cs="Arial"/>
          <w:color w:val="151515"/>
          <w:sz w:val="19"/>
          <w:szCs w:val="19"/>
          <w:lang w:eastAsia="en-GB"/>
        </w:rPr>
        <w:t>14</w:t>
      </w:r>
      <w:r w:rsidR="007D4BE5">
        <w:rPr>
          <w:rFonts w:ascii="Arial" w:eastAsia="Times New Roman" w:hAnsi="Arial" w:cs="Arial"/>
          <w:color w:val="151515"/>
          <w:sz w:val="19"/>
          <w:szCs w:val="19"/>
          <w:lang w:eastAsia="en-GB"/>
        </w:rPr>
        <w:t xml:space="preserve"> Liberal </w:t>
      </w:r>
      <w:r w:rsidR="00594651">
        <w:rPr>
          <w:rFonts w:ascii="Arial" w:eastAsia="Times New Roman" w:hAnsi="Arial" w:cs="Arial"/>
          <w:color w:val="151515"/>
          <w:sz w:val="19"/>
          <w:szCs w:val="19"/>
          <w:lang w:eastAsia="en-GB"/>
        </w:rPr>
        <w:t>Democrat</w:t>
      </w:r>
      <w:r w:rsidR="00BC3555">
        <w:rPr>
          <w:rFonts w:ascii="Arial" w:eastAsia="Times New Roman" w:hAnsi="Arial" w:cs="Arial"/>
          <w:color w:val="151515"/>
          <w:sz w:val="19"/>
          <w:szCs w:val="19"/>
          <w:lang w:eastAsia="en-GB"/>
        </w:rPr>
        <w:t>, 2</w:t>
      </w:r>
      <w:r w:rsidR="00DD7174">
        <w:rPr>
          <w:rFonts w:ascii="Arial" w:eastAsia="Times New Roman" w:hAnsi="Arial" w:cs="Arial"/>
          <w:color w:val="151515"/>
          <w:sz w:val="19"/>
          <w:szCs w:val="19"/>
          <w:lang w:eastAsia="en-GB"/>
        </w:rPr>
        <w:t xml:space="preserve"> Labour</w:t>
      </w:r>
      <w:r w:rsidR="00BC3555">
        <w:rPr>
          <w:rFonts w:ascii="Arial" w:eastAsia="Times New Roman" w:hAnsi="Arial" w:cs="Arial"/>
          <w:color w:val="151515"/>
          <w:sz w:val="19"/>
          <w:szCs w:val="19"/>
          <w:lang w:eastAsia="en-GB"/>
        </w:rPr>
        <w:t xml:space="preserve">, 2 Green, </w:t>
      </w:r>
      <w:proofErr w:type="gramStart"/>
      <w:r w:rsidR="00BC3555">
        <w:rPr>
          <w:rFonts w:ascii="Arial" w:eastAsia="Times New Roman" w:hAnsi="Arial" w:cs="Arial"/>
          <w:color w:val="151515"/>
          <w:sz w:val="19"/>
          <w:szCs w:val="19"/>
          <w:lang w:eastAsia="en-GB"/>
        </w:rPr>
        <w:t>1</w:t>
      </w:r>
      <w:proofErr w:type="gramEnd"/>
      <w:r w:rsidR="00BC3555">
        <w:rPr>
          <w:rFonts w:ascii="Arial" w:eastAsia="Times New Roman" w:hAnsi="Arial" w:cs="Arial"/>
          <w:color w:val="151515"/>
          <w:sz w:val="19"/>
          <w:szCs w:val="19"/>
          <w:lang w:eastAsia="en-GB"/>
        </w:rPr>
        <w:t xml:space="preserve"> Independent. </w:t>
      </w:r>
      <w:r w:rsidR="00070A91">
        <w:rPr>
          <w:rFonts w:ascii="Arial" w:eastAsia="Times New Roman" w:hAnsi="Arial" w:cs="Arial"/>
          <w:color w:val="151515"/>
          <w:sz w:val="19"/>
          <w:szCs w:val="19"/>
          <w:lang w:eastAsia="en-GB"/>
        </w:rPr>
        <w:t xml:space="preserve"> </w:t>
      </w:r>
      <w:r w:rsidRPr="00626BB4">
        <w:rPr>
          <w:rFonts w:ascii="Arial" w:eastAsia="Times New Roman" w:hAnsi="Arial" w:cs="Arial"/>
          <w:color w:val="151515"/>
          <w:sz w:val="19"/>
          <w:szCs w:val="19"/>
          <w:lang w:eastAsia="en-GB"/>
        </w:rPr>
        <w:t>The</w:t>
      </w:r>
      <w:r>
        <w:rPr>
          <w:rFonts w:ascii="Arial" w:eastAsia="Times New Roman" w:hAnsi="Arial" w:cs="Arial"/>
          <w:color w:val="151515"/>
          <w:sz w:val="19"/>
          <w:szCs w:val="19"/>
          <w:lang w:eastAsia="en-GB"/>
        </w:rPr>
        <w:t xml:space="preserve"> </w:t>
      </w:r>
      <w:r w:rsidR="006315AE">
        <w:rPr>
          <w:rFonts w:ascii="Arial" w:eastAsia="Times New Roman" w:hAnsi="Arial" w:cs="Arial"/>
          <w:color w:val="151515"/>
          <w:sz w:val="19"/>
          <w:szCs w:val="19"/>
          <w:lang w:eastAsia="en-GB"/>
        </w:rPr>
        <w:t xml:space="preserve">current </w:t>
      </w:r>
      <w:bookmarkStart w:id="0" w:name="_GoBack"/>
      <w:bookmarkEnd w:id="0"/>
      <w:r>
        <w:rPr>
          <w:rFonts w:ascii="Arial" w:eastAsia="Times New Roman" w:hAnsi="Arial" w:cs="Arial"/>
          <w:color w:val="151515"/>
          <w:sz w:val="19"/>
          <w:szCs w:val="19"/>
          <w:lang w:eastAsia="en-GB"/>
        </w:rPr>
        <w:t>Leader is</w:t>
      </w:r>
      <w:r w:rsidR="00774997">
        <w:rPr>
          <w:rFonts w:ascii="Arial" w:eastAsia="Times New Roman" w:hAnsi="Arial" w:cs="Arial"/>
          <w:color w:val="151515"/>
          <w:sz w:val="19"/>
          <w:szCs w:val="19"/>
          <w:lang w:eastAsia="en-GB"/>
        </w:rPr>
        <w:t xml:space="preserve"> </w:t>
      </w:r>
      <w:r w:rsidR="007E0905">
        <w:rPr>
          <w:rFonts w:ascii="Arial" w:eastAsia="Times New Roman" w:hAnsi="Arial" w:cs="Arial"/>
          <w:color w:val="151515"/>
          <w:sz w:val="19"/>
          <w:szCs w:val="19"/>
          <w:lang w:eastAsia="en-GB"/>
        </w:rPr>
        <w:t xml:space="preserve">Councillor </w:t>
      </w:r>
      <w:r w:rsidR="00DD7174">
        <w:rPr>
          <w:rFonts w:ascii="Arial" w:eastAsia="Times New Roman" w:hAnsi="Arial" w:cs="Arial"/>
          <w:color w:val="151515"/>
          <w:sz w:val="19"/>
          <w:szCs w:val="19"/>
          <w:lang w:eastAsia="en-GB"/>
        </w:rPr>
        <w:t>John Ward (Farnham Residents)</w:t>
      </w:r>
      <w:r>
        <w:rPr>
          <w:rFonts w:ascii="Arial" w:eastAsia="Times New Roman" w:hAnsi="Arial" w:cs="Arial"/>
          <w:color w:val="151515"/>
          <w:sz w:val="19"/>
          <w:szCs w:val="19"/>
          <w:lang w:eastAsia="en-GB"/>
        </w:rPr>
        <w:t>, who leads an</w:t>
      </w:r>
      <w:r w:rsidR="00D517FE">
        <w:rPr>
          <w:rFonts w:ascii="Arial" w:eastAsia="Times New Roman" w:hAnsi="Arial" w:cs="Arial"/>
          <w:color w:val="151515"/>
          <w:sz w:val="19"/>
          <w:szCs w:val="19"/>
          <w:lang w:eastAsia="en-GB"/>
        </w:rPr>
        <w:t xml:space="preserve"> </w:t>
      </w:r>
      <w:hyperlink r:id="rId11" w:history="1">
        <w:r w:rsidR="00D517FE" w:rsidRPr="00D517FE">
          <w:rPr>
            <w:rStyle w:val="Hyperlink"/>
            <w:rFonts w:ascii="Arial" w:eastAsia="Times New Roman" w:hAnsi="Arial" w:cs="Arial"/>
            <w:sz w:val="19"/>
            <w:szCs w:val="19"/>
            <w:lang w:eastAsia="en-GB"/>
          </w:rPr>
          <w:t>Exec</w:t>
        </w:r>
        <w:r w:rsidR="00D517FE" w:rsidRPr="00D517FE">
          <w:rPr>
            <w:rStyle w:val="Hyperlink"/>
            <w:rFonts w:ascii="Arial" w:eastAsia="Times New Roman" w:hAnsi="Arial" w:cs="Arial"/>
            <w:sz w:val="19"/>
            <w:szCs w:val="19"/>
            <w:lang w:eastAsia="en-GB"/>
          </w:rPr>
          <w:t>u</w:t>
        </w:r>
        <w:r w:rsidR="00D517FE" w:rsidRPr="00D517FE">
          <w:rPr>
            <w:rStyle w:val="Hyperlink"/>
            <w:rFonts w:ascii="Arial" w:eastAsia="Times New Roman" w:hAnsi="Arial" w:cs="Arial"/>
            <w:sz w:val="19"/>
            <w:szCs w:val="19"/>
            <w:lang w:eastAsia="en-GB"/>
          </w:rPr>
          <w:t>tive of</w:t>
        </w:r>
        <w:r w:rsidR="00D517FE" w:rsidRPr="00D517FE">
          <w:rPr>
            <w:rStyle w:val="Hyperlink"/>
            <w:rFonts w:ascii="Arial" w:eastAsia="Times New Roman" w:hAnsi="Arial" w:cs="Arial"/>
            <w:sz w:val="19"/>
            <w:szCs w:val="19"/>
            <w:lang w:eastAsia="en-GB"/>
          </w:rPr>
          <w:t xml:space="preserve"> </w:t>
        </w:r>
        <w:r w:rsidR="00D517FE" w:rsidRPr="00D517FE">
          <w:rPr>
            <w:rStyle w:val="Hyperlink"/>
            <w:rFonts w:ascii="Arial" w:eastAsia="Times New Roman" w:hAnsi="Arial" w:cs="Arial"/>
            <w:sz w:val="19"/>
            <w:szCs w:val="19"/>
            <w:lang w:eastAsia="en-GB"/>
          </w:rPr>
          <w:t>9 members</w:t>
        </w:r>
      </w:hyperlink>
      <w:r w:rsidR="00594651">
        <w:rPr>
          <w:rFonts w:ascii="Arial" w:eastAsia="Times New Roman" w:hAnsi="Arial" w:cs="Arial"/>
          <w:color w:val="151515"/>
          <w:sz w:val="19"/>
          <w:szCs w:val="19"/>
          <w:lang w:eastAsia="en-GB"/>
        </w:rPr>
        <w:t>.</w:t>
      </w:r>
    </w:p>
    <w:p w:rsidR="007E0905" w:rsidRPr="00626BB4" w:rsidRDefault="00D517FE" w:rsidP="005C0CAE">
      <w:pPr>
        <w:shd w:val="clear" w:color="auto" w:fill="FFFFFF"/>
        <w:spacing w:after="0" w:line="240" w:lineRule="auto"/>
        <w:outlineLvl w:val="3"/>
        <w:rPr>
          <w:rFonts w:ascii="Arial" w:eastAsia="Times New Roman" w:hAnsi="Arial" w:cs="Arial"/>
          <w:color w:val="333333"/>
          <w:sz w:val="20"/>
          <w:szCs w:val="20"/>
          <w:lang w:val="en" w:eastAsia="en-GB"/>
        </w:rPr>
      </w:pPr>
      <w:r>
        <w:rPr>
          <w:rFonts w:ascii="Arial" w:eastAsia="Times New Roman" w:hAnsi="Arial" w:cs="Arial"/>
          <w:color w:val="151515"/>
          <w:sz w:val="19"/>
          <w:szCs w:val="19"/>
          <w:lang w:eastAsia="en-GB"/>
        </w:rPr>
        <w:t>Waverley</w:t>
      </w:r>
      <w:r w:rsidR="007E0905">
        <w:rPr>
          <w:rFonts w:ascii="Arial" w:eastAsia="Times New Roman" w:hAnsi="Arial" w:cs="Arial"/>
          <w:color w:val="151515"/>
          <w:sz w:val="19"/>
          <w:szCs w:val="19"/>
          <w:lang w:eastAsia="en-GB"/>
        </w:rPr>
        <w:t xml:space="preserve"> Borough Council</w:t>
      </w:r>
      <w:r w:rsidR="00774997">
        <w:rPr>
          <w:rFonts w:ascii="Arial" w:eastAsia="Times New Roman" w:hAnsi="Arial" w:cs="Arial"/>
          <w:color w:val="151515"/>
          <w:sz w:val="19"/>
          <w:szCs w:val="19"/>
          <w:lang w:eastAsia="en-GB"/>
        </w:rPr>
        <w:t>’s</w:t>
      </w:r>
      <w:r w:rsidRPr="00774997">
        <w:rPr>
          <w:rFonts w:ascii="Arial" w:eastAsia="Times New Roman" w:hAnsi="Arial" w:cs="Arial"/>
          <w:b/>
          <w:sz w:val="19"/>
          <w:szCs w:val="19"/>
          <w:lang w:eastAsia="en-GB"/>
        </w:rPr>
        <w:t xml:space="preserve"> </w:t>
      </w:r>
      <w:r w:rsidRPr="00774997">
        <w:rPr>
          <w:rStyle w:val="Hyperlink"/>
          <w:rFonts w:ascii="Arial" w:eastAsia="Times New Roman" w:hAnsi="Arial" w:cs="Arial"/>
          <w:b w:val="0"/>
          <w:color w:val="auto"/>
          <w:sz w:val="19"/>
          <w:szCs w:val="19"/>
          <w:lang w:eastAsia="en-GB"/>
        </w:rPr>
        <w:t>5-year Corporate Plan from 2018-2023</w:t>
      </w:r>
      <w:r w:rsidR="00774997" w:rsidRPr="00774997">
        <w:rPr>
          <w:rStyle w:val="Hyperlink"/>
          <w:rFonts w:ascii="Arial" w:eastAsia="Times New Roman" w:hAnsi="Arial" w:cs="Arial"/>
          <w:color w:val="auto"/>
          <w:sz w:val="19"/>
          <w:szCs w:val="19"/>
          <w:lang w:eastAsia="en-GB"/>
        </w:rPr>
        <w:t xml:space="preserve"> </w:t>
      </w:r>
      <w:hyperlink r:id="rId12" w:history="1">
        <w:r w:rsidR="00A800D9" w:rsidRPr="008F24B2">
          <w:rPr>
            <w:rStyle w:val="Hyperlink"/>
            <w:rFonts w:ascii="Arial" w:eastAsia="Times New Roman" w:hAnsi="Arial" w:cs="Arial"/>
            <w:sz w:val="19"/>
            <w:szCs w:val="19"/>
            <w:lang w:eastAsia="en-GB"/>
          </w:rPr>
          <w:t>https://www.waverley.gov.uk/info/200313/about_your_council/524/waverley_corporate_strategy_2018-2023</w:t>
        </w:r>
      </w:hyperlink>
      <w:r w:rsidR="00A800D9">
        <w:rPr>
          <w:rStyle w:val="Hyperlink"/>
          <w:rFonts w:ascii="Arial" w:eastAsia="Times New Roman" w:hAnsi="Arial" w:cs="Arial"/>
          <w:sz w:val="19"/>
          <w:szCs w:val="19"/>
          <w:lang w:eastAsia="en-GB"/>
        </w:rPr>
        <w:t xml:space="preserve"> </w:t>
      </w:r>
      <w:r w:rsidR="00774997">
        <w:rPr>
          <w:rFonts w:ascii="Arial" w:eastAsia="Times New Roman" w:hAnsi="Arial" w:cs="Arial"/>
          <w:color w:val="151515"/>
          <w:sz w:val="19"/>
          <w:szCs w:val="19"/>
          <w:lang w:eastAsia="en-GB"/>
        </w:rPr>
        <w:t xml:space="preserve">lays </w:t>
      </w:r>
      <w:r w:rsidR="007E0905">
        <w:rPr>
          <w:rFonts w:ascii="Arial" w:eastAsia="Times New Roman" w:hAnsi="Arial" w:cs="Arial"/>
          <w:color w:val="151515"/>
          <w:sz w:val="19"/>
          <w:szCs w:val="19"/>
          <w:lang w:eastAsia="en-GB"/>
        </w:rPr>
        <w:t xml:space="preserve">out how it plans </w:t>
      </w:r>
      <w:r>
        <w:rPr>
          <w:rFonts w:ascii="Arial" w:eastAsia="Times New Roman" w:hAnsi="Arial" w:cs="Arial"/>
          <w:color w:val="151515"/>
          <w:sz w:val="19"/>
          <w:szCs w:val="19"/>
          <w:lang w:eastAsia="en-GB"/>
        </w:rPr>
        <w:t xml:space="preserve">to meet the needs of residents, with a </w:t>
      </w:r>
      <w:r w:rsidRPr="00D517FE">
        <w:rPr>
          <w:rFonts w:ascii="Arial" w:hAnsi="Arial" w:cs="Arial"/>
          <w:sz w:val="19"/>
          <w:szCs w:val="19"/>
          <w:lang w:val="en"/>
        </w:rPr>
        <w:t>vision that Waverley borough will continue to be an attractive and prosperous place to live, work and visit. A place where residents can take pride in their communities and where there are opportunities for all to thrive and lead healthy lives. A place that is valued by its community and supported by quality public services.</w:t>
      </w:r>
      <w:r>
        <w:rPr>
          <w:rFonts w:ascii="Arial" w:hAnsi="Arial" w:cs="Arial"/>
          <w:sz w:val="19"/>
          <w:szCs w:val="19"/>
          <w:lang w:val="en"/>
        </w:rPr>
        <w:t xml:space="preserve"> </w:t>
      </w:r>
      <w:r w:rsidR="007E0905">
        <w:rPr>
          <w:rFonts w:ascii="Arial" w:eastAsia="Times New Roman" w:hAnsi="Arial" w:cs="Arial"/>
          <w:color w:val="151515"/>
          <w:sz w:val="19"/>
          <w:szCs w:val="19"/>
          <w:lang w:eastAsia="en-GB"/>
        </w:rPr>
        <w:t xml:space="preserve">The work is themed under </w:t>
      </w:r>
      <w:r>
        <w:rPr>
          <w:rFonts w:ascii="Arial" w:eastAsia="Times New Roman" w:hAnsi="Arial" w:cs="Arial"/>
          <w:color w:val="151515"/>
          <w:sz w:val="19"/>
          <w:szCs w:val="19"/>
          <w:lang w:eastAsia="en-GB"/>
        </w:rPr>
        <w:t xml:space="preserve">People, </w:t>
      </w:r>
      <w:r w:rsidR="007E0905">
        <w:rPr>
          <w:rFonts w:ascii="Arial" w:eastAsia="Times New Roman" w:hAnsi="Arial" w:cs="Arial"/>
          <w:color w:val="151515"/>
          <w:sz w:val="19"/>
          <w:szCs w:val="19"/>
          <w:lang w:eastAsia="en-GB"/>
        </w:rPr>
        <w:t>Place</w:t>
      </w:r>
      <w:r>
        <w:rPr>
          <w:rFonts w:ascii="Arial" w:eastAsia="Times New Roman" w:hAnsi="Arial" w:cs="Arial"/>
          <w:color w:val="151515"/>
          <w:sz w:val="19"/>
          <w:szCs w:val="19"/>
          <w:lang w:eastAsia="en-GB"/>
        </w:rPr>
        <w:t xml:space="preserve"> and</w:t>
      </w:r>
      <w:r w:rsidR="007E0905">
        <w:rPr>
          <w:rFonts w:ascii="Arial" w:eastAsia="Times New Roman" w:hAnsi="Arial" w:cs="Arial"/>
          <w:color w:val="151515"/>
          <w:sz w:val="19"/>
          <w:szCs w:val="19"/>
          <w:lang w:eastAsia="en-GB"/>
        </w:rPr>
        <w:t xml:space="preserve"> Pr</w:t>
      </w:r>
      <w:r>
        <w:rPr>
          <w:rFonts w:ascii="Arial" w:eastAsia="Times New Roman" w:hAnsi="Arial" w:cs="Arial"/>
          <w:color w:val="151515"/>
          <w:sz w:val="19"/>
          <w:szCs w:val="19"/>
          <w:lang w:eastAsia="en-GB"/>
        </w:rPr>
        <w:t>osperity.</w:t>
      </w:r>
    </w:p>
    <w:p w:rsidR="00626BB4" w:rsidRDefault="00626BB4" w:rsidP="00626BB4">
      <w:pPr>
        <w:shd w:val="clear" w:color="auto" w:fill="FFFFFF"/>
        <w:spacing w:after="0" w:line="240" w:lineRule="auto"/>
        <w:rPr>
          <w:rFonts w:ascii="Arial" w:eastAsia="Times New Roman" w:hAnsi="Arial" w:cs="Arial"/>
          <w:color w:val="151515"/>
          <w:sz w:val="19"/>
          <w:szCs w:val="19"/>
          <w:lang w:eastAsia="en-GB"/>
        </w:rPr>
      </w:pPr>
    </w:p>
    <w:p w:rsidR="005C0CAE" w:rsidRPr="00241F63" w:rsidRDefault="005C0CAE" w:rsidP="005C0CAE">
      <w:pPr>
        <w:shd w:val="clear" w:color="auto" w:fill="FFFFFF"/>
        <w:spacing w:after="0" w:line="240" w:lineRule="auto"/>
        <w:rPr>
          <w:rFonts w:ascii="Arial" w:eastAsia="Times New Roman" w:hAnsi="Arial" w:cs="Arial"/>
          <w:b/>
          <w:color w:val="151515"/>
          <w:sz w:val="19"/>
          <w:szCs w:val="19"/>
          <w:lang w:eastAsia="en-GB"/>
        </w:rPr>
      </w:pPr>
      <w:r w:rsidRPr="00241F63">
        <w:rPr>
          <w:rFonts w:ascii="Arial" w:eastAsia="Times New Roman" w:hAnsi="Arial" w:cs="Arial"/>
          <w:b/>
          <w:color w:val="151515"/>
          <w:sz w:val="19"/>
          <w:szCs w:val="19"/>
          <w:lang w:eastAsia="en-GB"/>
        </w:rPr>
        <w:t>Parish Councils</w:t>
      </w:r>
    </w:p>
    <w:p w:rsidR="00241F63" w:rsidRDefault="00241F63" w:rsidP="003B3C08">
      <w:pPr>
        <w:shd w:val="clear" w:color="auto" w:fill="FFFFFF"/>
        <w:spacing w:after="0" w:line="240" w:lineRule="auto"/>
        <w:rPr>
          <w:rFonts w:ascii="Arial" w:eastAsia="Times New Roman" w:hAnsi="Arial" w:cs="Arial"/>
          <w:color w:val="151515"/>
          <w:sz w:val="19"/>
          <w:szCs w:val="19"/>
          <w:lang w:eastAsia="en-GB"/>
        </w:rPr>
      </w:pPr>
    </w:p>
    <w:p w:rsidR="00B037BA" w:rsidRDefault="00D517FE" w:rsidP="003B3C08">
      <w:pPr>
        <w:shd w:val="clear" w:color="auto" w:fill="FFFFFF"/>
        <w:spacing w:after="0" w:line="240" w:lineRule="auto"/>
        <w:rPr>
          <w:rFonts w:ascii="Arial" w:eastAsia="Times New Roman" w:hAnsi="Arial" w:cs="Arial"/>
          <w:color w:val="151515"/>
          <w:sz w:val="19"/>
          <w:szCs w:val="19"/>
          <w:lang w:eastAsia="en-GB"/>
        </w:rPr>
      </w:pPr>
      <w:r>
        <w:rPr>
          <w:rFonts w:ascii="Arial" w:eastAsia="Times New Roman" w:hAnsi="Arial" w:cs="Arial"/>
          <w:color w:val="151515"/>
          <w:sz w:val="19"/>
          <w:szCs w:val="19"/>
          <w:lang w:eastAsia="en-GB"/>
        </w:rPr>
        <w:t xml:space="preserve">Every resident within Waverley lives within a </w:t>
      </w:r>
      <w:proofErr w:type="spellStart"/>
      <w:r>
        <w:rPr>
          <w:rFonts w:ascii="Arial" w:eastAsia="Times New Roman" w:hAnsi="Arial" w:cs="Arial"/>
          <w:color w:val="151515"/>
          <w:sz w:val="19"/>
          <w:szCs w:val="19"/>
          <w:lang w:eastAsia="en-GB"/>
        </w:rPr>
        <w:t>parished</w:t>
      </w:r>
      <w:proofErr w:type="spellEnd"/>
      <w:r>
        <w:rPr>
          <w:rFonts w:ascii="Arial" w:eastAsia="Times New Roman" w:hAnsi="Arial" w:cs="Arial"/>
          <w:color w:val="151515"/>
          <w:sz w:val="19"/>
          <w:szCs w:val="19"/>
          <w:lang w:eastAsia="en-GB"/>
        </w:rPr>
        <w:t xml:space="preserve"> area. There are </w:t>
      </w:r>
      <w:r w:rsidR="00800AB9" w:rsidRPr="002E45FC">
        <w:rPr>
          <w:rStyle w:val="Hyperlink"/>
          <w:rFonts w:ascii="Arial" w:eastAsia="Times New Roman" w:hAnsi="Arial" w:cs="Arial"/>
          <w:b w:val="0"/>
          <w:color w:val="auto"/>
          <w:sz w:val="19"/>
          <w:szCs w:val="19"/>
          <w:lang w:eastAsia="en-GB"/>
        </w:rPr>
        <w:t>18 parish councils and 3</w:t>
      </w:r>
      <w:r w:rsidRPr="002E45FC">
        <w:rPr>
          <w:rStyle w:val="Hyperlink"/>
          <w:rFonts w:ascii="Arial" w:eastAsia="Times New Roman" w:hAnsi="Arial" w:cs="Arial"/>
          <w:b w:val="0"/>
          <w:color w:val="auto"/>
          <w:sz w:val="19"/>
          <w:szCs w:val="19"/>
          <w:lang w:eastAsia="en-GB"/>
        </w:rPr>
        <w:t xml:space="preserve"> town councils</w:t>
      </w:r>
      <w:r>
        <w:rPr>
          <w:rFonts w:ascii="Arial" w:eastAsia="Times New Roman" w:hAnsi="Arial" w:cs="Arial"/>
          <w:color w:val="151515"/>
          <w:sz w:val="19"/>
          <w:szCs w:val="19"/>
          <w:lang w:eastAsia="en-GB"/>
        </w:rPr>
        <w:t xml:space="preserve"> in Waverley, the </w:t>
      </w:r>
      <w:r w:rsidR="00800AB9">
        <w:rPr>
          <w:rFonts w:ascii="Arial" w:eastAsia="Times New Roman" w:hAnsi="Arial" w:cs="Arial"/>
          <w:color w:val="151515"/>
          <w:sz w:val="19"/>
          <w:szCs w:val="19"/>
          <w:lang w:eastAsia="en-GB"/>
        </w:rPr>
        <w:t xml:space="preserve">second </w:t>
      </w:r>
      <w:r>
        <w:rPr>
          <w:rFonts w:ascii="Arial" w:eastAsia="Times New Roman" w:hAnsi="Arial" w:cs="Arial"/>
          <w:color w:val="151515"/>
          <w:sz w:val="19"/>
          <w:szCs w:val="19"/>
          <w:lang w:eastAsia="en-GB"/>
        </w:rPr>
        <w:t xml:space="preserve">largest number within a </w:t>
      </w:r>
      <w:r w:rsidR="00BC3555">
        <w:rPr>
          <w:rFonts w:ascii="Arial" w:eastAsia="Times New Roman" w:hAnsi="Arial" w:cs="Arial"/>
          <w:color w:val="151515"/>
          <w:sz w:val="19"/>
          <w:szCs w:val="19"/>
          <w:lang w:eastAsia="en-GB"/>
        </w:rPr>
        <w:t xml:space="preserve">Surrey </w:t>
      </w:r>
      <w:r>
        <w:rPr>
          <w:rFonts w:ascii="Arial" w:eastAsia="Times New Roman" w:hAnsi="Arial" w:cs="Arial"/>
          <w:color w:val="151515"/>
          <w:sz w:val="19"/>
          <w:szCs w:val="19"/>
          <w:lang w:eastAsia="en-GB"/>
        </w:rPr>
        <w:t>borough</w:t>
      </w:r>
      <w:r w:rsidR="00BC3555">
        <w:rPr>
          <w:rFonts w:ascii="Arial" w:eastAsia="Times New Roman" w:hAnsi="Arial" w:cs="Arial"/>
          <w:color w:val="151515"/>
          <w:sz w:val="19"/>
          <w:szCs w:val="19"/>
          <w:lang w:eastAsia="en-GB"/>
        </w:rPr>
        <w:t xml:space="preserve"> or district</w:t>
      </w:r>
      <w:r w:rsidR="002E45FC">
        <w:rPr>
          <w:rFonts w:ascii="Arial" w:eastAsia="Times New Roman" w:hAnsi="Arial" w:cs="Arial"/>
          <w:color w:val="151515"/>
          <w:sz w:val="19"/>
          <w:szCs w:val="19"/>
          <w:lang w:eastAsia="en-GB"/>
        </w:rPr>
        <w:t xml:space="preserve">: </w:t>
      </w:r>
      <w:hyperlink r:id="rId13" w:history="1">
        <w:r w:rsidR="002E45FC" w:rsidRPr="000D2A06">
          <w:rPr>
            <w:rStyle w:val="Hyperlink"/>
            <w:rFonts w:ascii="Arial" w:eastAsia="Times New Roman" w:hAnsi="Arial" w:cs="Arial"/>
            <w:sz w:val="19"/>
            <w:szCs w:val="19"/>
            <w:lang w:eastAsia="en-GB"/>
          </w:rPr>
          <w:t>https://modgov.waverley.gov.uk/mgParishCouncilDetails.aspx?bcr=1</w:t>
        </w:r>
      </w:hyperlink>
    </w:p>
    <w:p w:rsidR="002E45FC" w:rsidRDefault="002E45FC" w:rsidP="00B037BA">
      <w:pPr>
        <w:shd w:val="clear" w:color="auto" w:fill="FFFFFF"/>
        <w:spacing w:after="0" w:line="240" w:lineRule="auto"/>
        <w:rPr>
          <w:rFonts w:ascii="Arial" w:eastAsia="Times New Roman" w:hAnsi="Arial" w:cs="Arial"/>
          <w:b/>
          <w:bCs/>
          <w:color w:val="151515"/>
          <w:sz w:val="19"/>
          <w:szCs w:val="19"/>
          <w:lang w:eastAsia="en-GB"/>
        </w:rPr>
      </w:pPr>
    </w:p>
    <w:p w:rsidR="00E120D9" w:rsidRDefault="00E120D9" w:rsidP="003B3C08">
      <w:pPr>
        <w:shd w:val="clear" w:color="auto" w:fill="FFFFFF"/>
        <w:spacing w:before="225" w:after="0" w:line="240" w:lineRule="auto"/>
        <w:outlineLvl w:val="2"/>
        <w:rPr>
          <w:rFonts w:ascii="Arial" w:eastAsia="Times New Roman" w:hAnsi="Arial" w:cs="Arial"/>
          <w:b/>
          <w:bCs/>
          <w:color w:val="013E6B"/>
          <w:sz w:val="24"/>
          <w:szCs w:val="24"/>
          <w:lang w:eastAsia="en-GB"/>
        </w:rPr>
      </w:pPr>
      <w:r>
        <w:rPr>
          <w:rFonts w:ascii="Arial" w:eastAsia="Times New Roman" w:hAnsi="Arial" w:cs="Arial"/>
          <w:b/>
          <w:bCs/>
          <w:color w:val="013E6B"/>
          <w:sz w:val="24"/>
          <w:szCs w:val="24"/>
          <w:lang w:eastAsia="en-GB"/>
        </w:rPr>
        <w:t>Local Services</w:t>
      </w:r>
    </w:p>
    <w:p w:rsidR="00E120D9" w:rsidRDefault="00090345" w:rsidP="00626BB4">
      <w:pPr>
        <w:shd w:val="clear" w:color="auto" w:fill="FFFFFF"/>
        <w:spacing w:before="225" w:after="0" w:line="240" w:lineRule="auto"/>
        <w:outlineLvl w:val="2"/>
        <w:rPr>
          <w:rFonts w:ascii="Arial" w:eastAsia="Times New Roman" w:hAnsi="Arial" w:cs="Arial"/>
          <w:b/>
          <w:bCs/>
          <w:lang w:eastAsia="en-GB"/>
        </w:rPr>
      </w:pPr>
      <w:r>
        <w:rPr>
          <w:rFonts w:ascii="Arial" w:eastAsia="Times New Roman" w:hAnsi="Arial" w:cs="Arial"/>
          <w:b/>
          <w:bCs/>
          <w:lang w:eastAsia="en-GB"/>
        </w:rPr>
        <w:t>Children and Young People</w:t>
      </w:r>
    </w:p>
    <w:p w:rsidR="00DD7174" w:rsidRPr="00DD7174" w:rsidRDefault="00090345" w:rsidP="00626BB4">
      <w:pPr>
        <w:shd w:val="clear" w:color="auto" w:fill="FFFFFF"/>
        <w:spacing w:before="225" w:after="0" w:line="240" w:lineRule="auto"/>
        <w:outlineLvl w:val="2"/>
        <w:rPr>
          <w:rFonts w:ascii="Arial" w:eastAsia="Times New Roman" w:hAnsi="Arial" w:cs="Arial"/>
          <w:b/>
          <w:bCs/>
          <w:sz w:val="19"/>
          <w:szCs w:val="19"/>
          <w:lang w:eastAsia="en-GB"/>
        </w:rPr>
      </w:pPr>
      <w:r w:rsidRPr="00090345">
        <w:rPr>
          <w:rFonts w:ascii="Arial" w:eastAsia="Times New Roman" w:hAnsi="Arial" w:cs="Arial"/>
          <w:bCs/>
          <w:sz w:val="19"/>
          <w:szCs w:val="19"/>
          <w:lang w:eastAsia="en-GB"/>
        </w:rPr>
        <w:t xml:space="preserve">There are </w:t>
      </w:r>
      <w:r w:rsidR="00800AB9">
        <w:rPr>
          <w:rFonts w:ascii="Arial" w:eastAsia="Times New Roman" w:hAnsi="Arial" w:cs="Arial"/>
          <w:bCs/>
          <w:sz w:val="19"/>
          <w:szCs w:val="19"/>
          <w:lang w:eastAsia="en-GB"/>
        </w:rPr>
        <w:t>three</w:t>
      </w:r>
      <w:r w:rsidRPr="00090345">
        <w:rPr>
          <w:rFonts w:ascii="Arial" w:eastAsia="Times New Roman" w:hAnsi="Arial" w:cs="Arial"/>
          <w:bCs/>
          <w:sz w:val="19"/>
          <w:szCs w:val="19"/>
          <w:lang w:eastAsia="en-GB"/>
        </w:rPr>
        <w:t xml:space="preserve"> youth centres in the </w:t>
      </w:r>
      <w:r w:rsidR="00800AB9">
        <w:rPr>
          <w:rFonts w:ascii="Arial" w:eastAsia="Times New Roman" w:hAnsi="Arial" w:cs="Arial"/>
          <w:bCs/>
          <w:sz w:val="19"/>
          <w:szCs w:val="19"/>
          <w:lang w:eastAsia="en-GB"/>
        </w:rPr>
        <w:t>Waverley</w:t>
      </w:r>
      <w:r w:rsidR="00DD7174">
        <w:rPr>
          <w:rFonts w:ascii="Arial" w:eastAsia="Times New Roman" w:hAnsi="Arial" w:cs="Arial"/>
          <w:bCs/>
          <w:sz w:val="19"/>
          <w:szCs w:val="19"/>
          <w:lang w:eastAsia="en-GB"/>
        </w:rPr>
        <w:t>:</w:t>
      </w:r>
    </w:p>
    <w:p w:rsidR="00800AB9" w:rsidRPr="00800AB9" w:rsidRDefault="00800AB9" w:rsidP="00241F63">
      <w:pPr>
        <w:numPr>
          <w:ilvl w:val="0"/>
          <w:numId w:val="21"/>
        </w:numPr>
        <w:spacing w:before="100" w:beforeAutospacing="1" w:after="100" w:afterAutospacing="1" w:line="240" w:lineRule="auto"/>
        <w:ind w:left="714" w:hanging="357"/>
        <w:rPr>
          <w:rFonts w:ascii="Arial" w:eastAsia="Times New Roman" w:hAnsi="Arial" w:cs="Arial"/>
          <w:color w:val="222222"/>
          <w:sz w:val="19"/>
          <w:szCs w:val="19"/>
          <w:lang w:val="en" w:eastAsia="en-GB"/>
        </w:rPr>
      </w:pPr>
      <w:r w:rsidRPr="00800AB9">
        <w:rPr>
          <w:rFonts w:ascii="Arial" w:eastAsia="Times New Roman" w:hAnsi="Arial" w:cs="Arial"/>
          <w:color w:val="222222"/>
          <w:sz w:val="19"/>
          <w:szCs w:val="19"/>
          <w:lang w:val="en" w:eastAsia="en-GB"/>
        </w:rPr>
        <w:t xml:space="preserve">40 </w:t>
      </w:r>
      <w:proofErr w:type="spellStart"/>
      <w:r w:rsidRPr="00800AB9">
        <w:rPr>
          <w:rFonts w:ascii="Arial" w:eastAsia="Times New Roman" w:hAnsi="Arial" w:cs="Arial"/>
          <w:color w:val="222222"/>
          <w:sz w:val="19"/>
          <w:szCs w:val="19"/>
          <w:lang w:val="en" w:eastAsia="en-GB"/>
        </w:rPr>
        <w:t>Degreez</w:t>
      </w:r>
      <w:proofErr w:type="spellEnd"/>
      <w:r w:rsidRPr="00800AB9">
        <w:rPr>
          <w:rFonts w:ascii="Arial" w:eastAsia="Times New Roman" w:hAnsi="Arial" w:cs="Arial"/>
          <w:color w:val="222222"/>
          <w:sz w:val="19"/>
          <w:szCs w:val="19"/>
          <w:lang w:val="en" w:eastAsia="en-GB"/>
        </w:rPr>
        <w:t xml:space="preserve"> Centre, </w:t>
      </w:r>
      <w:proofErr w:type="spellStart"/>
      <w:r w:rsidRPr="00800AB9">
        <w:rPr>
          <w:rFonts w:ascii="Arial" w:eastAsia="Times New Roman" w:hAnsi="Arial" w:cs="Arial"/>
          <w:color w:val="222222"/>
          <w:sz w:val="19"/>
          <w:szCs w:val="19"/>
          <w:lang w:val="en" w:eastAsia="en-GB"/>
        </w:rPr>
        <w:t>Dogflud</w:t>
      </w:r>
      <w:proofErr w:type="spellEnd"/>
      <w:r w:rsidRPr="00800AB9">
        <w:rPr>
          <w:rFonts w:ascii="Arial" w:eastAsia="Times New Roman" w:hAnsi="Arial" w:cs="Arial"/>
          <w:color w:val="222222"/>
          <w:sz w:val="19"/>
          <w:szCs w:val="19"/>
          <w:lang w:val="en" w:eastAsia="en-GB"/>
        </w:rPr>
        <w:t xml:space="preserve"> Way, </w:t>
      </w:r>
      <w:proofErr w:type="spellStart"/>
      <w:r w:rsidRPr="00800AB9">
        <w:rPr>
          <w:rFonts w:ascii="Arial" w:eastAsia="Times New Roman" w:hAnsi="Arial" w:cs="Arial"/>
          <w:color w:val="222222"/>
          <w:sz w:val="19"/>
          <w:szCs w:val="19"/>
          <w:lang w:val="en" w:eastAsia="en-GB"/>
        </w:rPr>
        <w:t>Farnham</w:t>
      </w:r>
      <w:proofErr w:type="spellEnd"/>
      <w:r w:rsidRPr="00800AB9">
        <w:rPr>
          <w:rFonts w:ascii="Arial" w:eastAsia="Times New Roman" w:hAnsi="Arial" w:cs="Arial"/>
          <w:color w:val="222222"/>
          <w:sz w:val="19"/>
          <w:szCs w:val="19"/>
          <w:lang w:val="en" w:eastAsia="en-GB"/>
        </w:rPr>
        <w:t>, GU9 7UD</w:t>
      </w:r>
    </w:p>
    <w:p w:rsidR="00800AB9" w:rsidRPr="00800AB9" w:rsidRDefault="00800AB9" w:rsidP="00800AB9">
      <w:pPr>
        <w:numPr>
          <w:ilvl w:val="0"/>
          <w:numId w:val="21"/>
        </w:numPr>
        <w:spacing w:before="100" w:beforeAutospacing="1" w:after="100" w:afterAutospacing="1" w:line="240" w:lineRule="auto"/>
        <w:rPr>
          <w:rFonts w:ascii="Arial" w:eastAsia="Times New Roman" w:hAnsi="Arial" w:cs="Arial"/>
          <w:color w:val="222222"/>
          <w:sz w:val="19"/>
          <w:szCs w:val="19"/>
          <w:lang w:val="en" w:eastAsia="en-GB"/>
        </w:rPr>
      </w:pPr>
      <w:proofErr w:type="spellStart"/>
      <w:r w:rsidRPr="00800AB9">
        <w:rPr>
          <w:rFonts w:ascii="Arial" w:eastAsia="Times New Roman" w:hAnsi="Arial" w:cs="Arial"/>
          <w:color w:val="222222"/>
          <w:sz w:val="19"/>
          <w:szCs w:val="19"/>
          <w:lang w:val="en" w:eastAsia="en-GB"/>
        </w:rPr>
        <w:t>Cranleigh</w:t>
      </w:r>
      <w:proofErr w:type="spellEnd"/>
      <w:r w:rsidRPr="00800AB9">
        <w:rPr>
          <w:rFonts w:ascii="Arial" w:eastAsia="Times New Roman" w:hAnsi="Arial" w:cs="Arial"/>
          <w:color w:val="222222"/>
          <w:sz w:val="19"/>
          <w:szCs w:val="19"/>
          <w:lang w:val="en" w:eastAsia="en-GB"/>
        </w:rPr>
        <w:t xml:space="preserve"> Youth Centre, </w:t>
      </w:r>
      <w:proofErr w:type="spellStart"/>
      <w:r w:rsidRPr="00800AB9">
        <w:rPr>
          <w:rFonts w:ascii="Arial" w:eastAsia="Times New Roman" w:hAnsi="Arial" w:cs="Arial"/>
          <w:color w:val="222222"/>
          <w:sz w:val="19"/>
          <w:szCs w:val="19"/>
          <w:lang w:val="en" w:eastAsia="en-GB"/>
        </w:rPr>
        <w:t>Snoxall</w:t>
      </w:r>
      <w:proofErr w:type="spellEnd"/>
      <w:r w:rsidRPr="00800AB9">
        <w:rPr>
          <w:rFonts w:ascii="Arial" w:eastAsia="Times New Roman" w:hAnsi="Arial" w:cs="Arial"/>
          <w:color w:val="222222"/>
          <w:sz w:val="19"/>
          <w:szCs w:val="19"/>
          <w:lang w:val="en" w:eastAsia="en-GB"/>
        </w:rPr>
        <w:t xml:space="preserve"> Fields, </w:t>
      </w:r>
      <w:proofErr w:type="spellStart"/>
      <w:r w:rsidRPr="00800AB9">
        <w:rPr>
          <w:rFonts w:ascii="Arial" w:eastAsia="Times New Roman" w:hAnsi="Arial" w:cs="Arial"/>
          <w:color w:val="222222"/>
          <w:sz w:val="19"/>
          <w:szCs w:val="19"/>
          <w:lang w:val="en" w:eastAsia="en-GB"/>
        </w:rPr>
        <w:t>Knowle</w:t>
      </w:r>
      <w:proofErr w:type="spellEnd"/>
      <w:r w:rsidRPr="00800AB9">
        <w:rPr>
          <w:rFonts w:ascii="Arial" w:eastAsia="Times New Roman" w:hAnsi="Arial" w:cs="Arial"/>
          <w:color w:val="222222"/>
          <w:sz w:val="19"/>
          <w:szCs w:val="19"/>
          <w:lang w:val="en" w:eastAsia="en-GB"/>
        </w:rPr>
        <w:t xml:space="preserve"> Lane, Cranleigh GU6 8JW</w:t>
      </w:r>
    </w:p>
    <w:p w:rsidR="00800AB9" w:rsidRPr="00800AB9" w:rsidRDefault="00800AB9" w:rsidP="00800AB9">
      <w:pPr>
        <w:numPr>
          <w:ilvl w:val="0"/>
          <w:numId w:val="21"/>
        </w:numPr>
        <w:spacing w:before="100" w:beforeAutospacing="1" w:after="100" w:afterAutospacing="1" w:line="240" w:lineRule="auto"/>
        <w:rPr>
          <w:rFonts w:ascii="Arial" w:eastAsia="Times New Roman" w:hAnsi="Arial" w:cs="Arial"/>
          <w:color w:val="222222"/>
          <w:sz w:val="19"/>
          <w:szCs w:val="19"/>
          <w:lang w:val="en" w:eastAsia="en-GB"/>
        </w:rPr>
      </w:pPr>
      <w:r w:rsidRPr="00800AB9">
        <w:rPr>
          <w:rFonts w:ascii="Arial" w:eastAsia="Times New Roman" w:hAnsi="Arial" w:cs="Arial"/>
          <w:color w:val="222222"/>
          <w:sz w:val="19"/>
          <w:szCs w:val="19"/>
          <w:lang w:val="en" w:eastAsia="en-GB"/>
        </w:rPr>
        <w:t xml:space="preserve">Sandy Hills, </w:t>
      </w:r>
      <w:proofErr w:type="spellStart"/>
      <w:r w:rsidRPr="00800AB9">
        <w:rPr>
          <w:rFonts w:ascii="Arial" w:eastAsia="Times New Roman" w:hAnsi="Arial" w:cs="Arial"/>
          <w:color w:val="222222"/>
          <w:sz w:val="19"/>
          <w:szCs w:val="19"/>
          <w:lang w:val="en" w:eastAsia="en-GB"/>
        </w:rPr>
        <w:t>Lyall</w:t>
      </w:r>
      <w:proofErr w:type="spellEnd"/>
      <w:r w:rsidRPr="00800AB9">
        <w:rPr>
          <w:rFonts w:ascii="Arial" w:eastAsia="Times New Roman" w:hAnsi="Arial" w:cs="Arial"/>
          <w:color w:val="222222"/>
          <w:sz w:val="19"/>
          <w:szCs w:val="19"/>
          <w:lang w:val="en" w:eastAsia="en-GB"/>
        </w:rPr>
        <w:t xml:space="preserve"> Place, </w:t>
      </w:r>
      <w:proofErr w:type="spellStart"/>
      <w:r w:rsidRPr="00800AB9">
        <w:rPr>
          <w:rFonts w:ascii="Arial" w:eastAsia="Times New Roman" w:hAnsi="Arial" w:cs="Arial"/>
          <w:color w:val="222222"/>
          <w:sz w:val="19"/>
          <w:szCs w:val="19"/>
          <w:lang w:val="en" w:eastAsia="en-GB"/>
        </w:rPr>
        <w:t>Farnham</w:t>
      </w:r>
      <w:proofErr w:type="spellEnd"/>
      <w:r w:rsidRPr="00800AB9">
        <w:rPr>
          <w:rFonts w:ascii="Arial" w:eastAsia="Times New Roman" w:hAnsi="Arial" w:cs="Arial"/>
          <w:color w:val="222222"/>
          <w:sz w:val="19"/>
          <w:szCs w:val="19"/>
          <w:lang w:val="en" w:eastAsia="en-GB"/>
        </w:rPr>
        <w:t xml:space="preserve"> GU9 0EQ</w:t>
      </w:r>
    </w:p>
    <w:p w:rsidR="00A80BD8" w:rsidRPr="00A80BD8" w:rsidRDefault="00A80BD8" w:rsidP="00A80BD8">
      <w:pPr>
        <w:shd w:val="clear" w:color="auto" w:fill="FFFFFF"/>
        <w:spacing w:before="225" w:after="0" w:line="240" w:lineRule="auto"/>
        <w:outlineLvl w:val="2"/>
        <w:rPr>
          <w:rFonts w:ascii="Arial" w:eastAsia="Times New Roman" w:hAnsi="Arial" w:cs="Arial"/>
          <w:b/>
          <w:bCs/>
          <w:lang w:eastAsia="en-GB"/>
        </w:rPr>
      </w:pPr>
      <w:r>
        <w:rPr>
          <w:rFonts w:ascii="Arial" w:eastAsia="Times New Roman" w:hAnsi="Arial" w:cs="Arial"/>
          <w:b/>
          <w:bCs/>
          <w:lang w:eastAsia="en-GB"/>
        </w:rPr>
        <w:t>Vulnerable Adults</w:t>
      </w:r>
    </w:p>
    <w:p w:rsidR="00E120D9" w:rsidRDefault="00A80BD8" w:rsidP="00A80BD8">
      <w:pPr>
        <w:pStyle w:val="NormalWeb"/>
        <w:rPr>
          <w:sz w:val="19"/>
          <w:szCs w:val="19"/>
        </w:rPr>
      </w:pPr>
      <w:r w:rsidRPr="00A80BD8">
        <w:rPr>
          <w:sz w:val="19"/>
          <w:szCs w:val="19"/>
        </w:rPr>
        <w:t>The A</w:t>
      </w:r>
      <w:r>
        <w:rPr>
          <w:sz w:val="19"/>
          <w:szCs w:val="19"/>
        </w:rPr>
        <w:t>dult Social Care</w:t>
      </w:r>
      <w:r w:rsidRPr="00A80BD8">
        <w:rPr>
          <w:sz w:val="19"/>
          <w:szCs w:val="19"/>
        </w:rPr>
        <w:t xml:space="preserve"> locality and re</w:t>
      </w:r>
      <w:r>
        <w:rPr>
          <w:sz w:val="19"/>
          <w:szCs w:val="19"/>
        </w:rPr>
        <w:t xml:space="preserve">ablement teams are based in </w:t>
      </w:r>
      <w:r w:rsidR="00800AB9">
        <w:rPr>
          <w:sz w:val="19"/>
          <w:szCs w:val="19"/>
        </w:rPr>
        <w:t>Waverley Borough Council offices in Godalming alongs</w:t>
      </w:r>
      <w:r>
        <w:rPr>
          <w:sz w:val="19"/>
          <w:szCs w:val="19"/>
        </w:rPr>
        <w:t xml:space="preserve">ide </w:t>
      </w:r>
      <w:r w:rsidR="00800AB9">
        <w:rPr>
          <w:sz w:val="19"/>
          <w:szCs w:val="19"/>
        </w:rPr>
        <w:t>Waverley</w:t>
      </w:r>
      <w:r>
        <w:rPr>
          <w:sz w:val="19"/>
          <w:szCs w:val="19"/>
        </w:rPr>
        <w:t xml:space="preserve"> Borough Council</w:t>
      </w:r>
      <w:r w:rsidR="000223E1">
        <w:rPr>
          <w:sz w:val="19"/>
          <w:szCs w:val="19"/>
        </w:rPr>
        <w:t xml:space="preserve"> staff</w:t>
      </w:r>
      <w:r w:rsidR="00800AB9">
        <w:rPr>
          <w:sz w:val="19"/>
          <w:szCs w:val="19"/>
        </w:rPr>
        <w:t xml:space="preserve"> and the locality teams for the borough of Waverley</w:t>
      </w:r>
      <w:r w:rsidR="000223E1">
        <w:rPr>
          <w:sz w:val="19"/>
          <w:szCs w:val="19"/>
        </w:rPr>
        <w:t>.</w:t>
      </w:r>
    </w:p>
    <w:p w:rsidR="00774997" w:rsidRDefault="000223E1" w:rsidP="00774997">
      <w:pPr>
        <w:pStyle w:val="NormalWeb"/>
        <w:rPr>
          <w:sz w:val="19"/>
          <w:szCs w:val="19"/>
        </w:rPr>
      </w:pPr>
      <w:r>
        <w:rPr>
          <w:sz w:val="19"/>
          <w:szCs w:val="19"/>
        </w:rPr>
        <w:t xml:space="preserve">There are </w:t>
      </w:r>
      <w:r w:rsidR="005A2792">
        <w:rPr>
          <w:sz w:val="19"/>
          <w:szCs w:val="19"/>
        </w:rPr>
        <w:t>five</w:t>
      </w:r>
      <w:r w:rsidR="00800AB9">
        <w:rPr>
          <w:sz w:val="19"/>
          <w:szCs w:val="19"/>
        </w:rPr>
        <w:t xml:space="preserve"> grant funded </w:t>
      </w:r>
      <w:r>
        <w:rPr>
          <w:sz w:val="19"/>
          <w:szCs w:val="19"/>
        </w:rPr>
        <w:t xml:space="preserve">centres for retired people in </w:t>
      </w:r>
      <w:r w:rsidR="00800AB9">
        <w:rPr>
          <w:sz w:val="19"/>
          <w:szCs w:val="19"/>
        </w:rPr>
        <w:t xml:space="preserve">Waverley in Milford, </w:t>
      </w:r>
      <w:proofErr w:type="spellStart"/>
      <w:r w:rsidR="00800AB9">
        <w:rPr>
          <w:sz w:val="19"/>
          <w:szCs w:val="19"/>
        </w:rPr>
        <w:t>Cranleigh</w:t>
      </w:r>
      <w:proofErr w:type="spellEnd"/>
      <w:r w:rsidR="00800AB9">
        <w:rPr>
          <w:sz w:val="19"/>
          <w:szCs w:val="19"/>
        </w:rPr>
        <w:t xml:space="preserve">, Farnham and </w:t>
      </w:r>
      <w:proofErr w:type="spellStart"/>
      <w:r w:rsidR="00800AB9">
        <w:rPr>
          <w:sz w:val="19"/>
          <w:szCs w:val="19"/>
        </w:rPr>
        <w:t>Farncombe</w:t>
      </w:r>
      <w:proofErr w:type="spellEnd"/>
      <w:r w:rsidR="00800AB9">
        <w:rPr>
          <w:sz w:val="19"/>
          <w:szCs w:val="19"/>
        </w:rPr>
        <w:t xml:space="preserve"> focused on improving the active older generation. </w:t>
      </w:r>
      <w:r>
        <w:rPr>
          <w:sz w:val="19"/>
          <w:szCs w:val="19"/>
        </w:rPr>
        <w:t xml:space="preserve">Find out more: </w:t>
      </w:r>
      <w:hyperlink r:id="rId14" w:history="1">
        <w:r w:rsidR="00774997" w:rsidRPr="000D2A06">
          <w:rPr>
            <w:rStyle w:val="Hyperlink"/>
            <w:sz w:val="19"/>
            <w:szCs w:val="19"/>
          </w:rPr>
          <w:t>https://www.waverley.gov.uk/info/200091/older_people/659/active_older_age</w:t>
        </w:r>
      </w:hyperlink>
    </w:p>
    <w:p w:rsidR="00774997" w:rsidRDefault="006315AE" w:rsidP="00774997">
      <w:pPr>
        <w:numPr>
          <w:ilvl w:val="0"/>
          <w:numId w:val="27"/>
        </w:numPr>
        <w:spacing w:before="100" w:beforeAutospacing="1" w:after="100" w:afterAutospacing="1" w:line="240" w:lineRule="auto"/>
        <w:ind w:left="709" w:hanging="425"/>
        <w:rPr>
          <w:rFonts w:ascii="Arial" w:eastAsia="Times New Roman" w:hAnsi="Arial" w:cs="Arial"/>
          <w:sz w:val="19"/>
          <w:szCs w:val="19"/>
          <w:lang w:val="en" w:eastAsia="en-GB"/>
        </w:rPr>
      </w:pPr>
      <w:hyperlink r:id="rId15" w:history="1">
        <w:r w:rsidR="00774997" w:rsidRPr="00800AB9">
          <w:rPr>
            <w:rFonts w:ascii="Arial" w:eastAsia="Times New Roman" w:hAnsi="Arial" w:cs="Arial"/>
            <w:sz w:val="19"/>
            <w:szCs w:val="19"/>
            <w:lang w:val="en" w:eastAsia="en-GB"/>
          </w:rPr>
          <w:t>The Clockhouse</w:t>
        </w:r>
      </w:hyperlink>
      <w:r w:rsidR="00774997" w:rsidRPr="00800AB9">
        <w:rPr>
          <w:rFonts w:ascii="Arial" w:eastAsia="Times New Roman" w:hAnsi="Arial" w:cs="Arial"/>
          <w:sz w:val="19"/>
          <w:szCs w:val="19"/>
          <w:lang w:val="en" w:eastAsia="en-GB"/>
        </w:rPr>
        <w:t xml:space="preserve">, Chapel Lane, Milford - 01483 420668 - </w:t>
      </w:r>
      <w:hyperlink r:id="rId16" w:history="1">
        <w:r w:rsidR="00774997" w:rsidRPr="00800AB9">
          <w:rPr>
            <w:rFonts w:ascii="Arial" w:eastAsia="Times New Roman" w:hAnsi="Arial" w:cs="Arial"/>
            <w:sz w:val="19"/>
            <w:szCs w:val="19"/>
            <w:lang w:val="en" w:eastAsia="en-GB"/>
          </w:rPr>
          <w:t>manager@clockhouse.org.uk</w:t>
        </w:r>
      </w:hyperlink>
    </w:p>
    <w:p w:rsidR="00800AB9" w:rsidRPr="00800AB9" w:rsidRDefault="006315AE" w:rsidP="00774997">
      <w:pPr>
        <w:numPr>
          <w:ilvl w:val="0"/>
          <w:numId w:val="27"/>
        </w:numPr>
        <w:spacing w:before="100" w:beforeAutospacing="1" w:after="100" w:afterAutospacing="1" w:line="240" w:lineRule="auto"/>
        <w:ind w:left="709" w:hanging="425"/>
        <w:rPr>
          <w:rFonts w:ascii="Arial" w:eastAsia="Times New Roman" w:hAnsi="Arial" w:cs="Arial"/>
          <w:sz w:val="19"/>
          <w:szCs w:val="19"/>
          <w:lang w:val="en" w:eastAsia="en-GB"/>
        </w:rPr>
      </w:pPr>
      <w:hyperlink r:id="rId17" w:tooltip="Rowleys Cenre for the Community" w:history="1">
        <w:r w:rsidR="00800AB9" w:rsidRPr="00800AB9">
          <w:rPr>
            <w:rFonts w:ascii="Arial" w:eastAsia="Times New Roman" w:hAnsi="Arial" w:cs="Arial"/>
            <w:sz w:val="19"/>
            <w:szCs w:val="19"/>
            <w:lang w:val="en" w:eastAsia="en-GB"/>
          </w:rPr>
          <w:t>Rowleys Centre for the Community</w:t>
        </w:r>
      </w:hyperlink>
      <w:r w:rsidR="00800AB9" w:rsidRPr="00800AB9">
        <w:rPr>
          <w:rFonts w:ascii="Arial" w:eastAsia="Times New Roman" w:hAnsi="Arial" w:cs="Arial"/>
          <w:sz w:val="19"/>
          <w:szCs w:val="19"/>
          <w:lang w:val="en" w:eastAsia="en-GB"/>
        </w:rPr>
        <w:t xml:space="preserve">, Victoria Road, Cranleigh - 01483 277155 - </w:t>
      </w:r>
      <w:hyperlink r:id="rId18" w:history="1">
        <w:r w:rsidR="00800AB9" w:rsidRPr="00800AB9">
          <w:rPr>
            <w:rFonts w:ascii="Arial" w:eastAsia="Times New Roman" w:hAnsi="Arial" w:cs="Arial"/>
            <w:sz w:val="19"/>
            <w:szCs w:val="19"/>
            <w:lang w:val="en" w:eastAsia="en-GB"/>
          </w:rPr>
          <w:t>info@rowleyscranleigh.co.uk</w:t>
        </w:r>
      </w:hyperlink>
    </w:p>
    <w:p w:rsidR="00800AB9" w:rsidRPr="00800AB9" w:rsidRDefault="006315AE" w:rsidP="00774997">
      <w:pPr>
        <w:numPr>
          <w:ilvl w:val="0"/>
          <w:numId w:val="27"/>
        </w:numPr>
        <w:spacing w:before="100" w:beforeAutospacing="1" w:after="100" w:afterAutospacing="1" w:line="240" w:lineRule="auto"/>
        <w:ind w:left="709" w:hanging="425"/>
        <w:rPr>
          <w:rFonts w:ascii="Arial" w:eastAsia="Times New Roman" w:hAnsi="Arial" w:cs="Arial"/>
          <w:sz w:val="19"/>
          <w:szCs w:val="19"/>
          <w:lang w:val="en" w:eastAsia="en-GB"/>
        </w:rPr>
      </w:pPr>
      <w:hyperlink r:id="rId19" w:tooltip="Brightwells Gostrey Community Centre" w:history="1">
        <w:r w:rsidR="00800AB9" w:rsidRPr="00800AB9">
          <w:rPr>
            <w:rFonts w:ascii="Arial" w:eastAsia="Times New Roman" w:hAnsi="Arial" w:cs="Arial"/>
            <w:sz w:val="19"/>
            <w:szCs w:val="19"/>
            <w:lang w:val="en" w:eastAsia="en-GB"/>
          </w:rPr>
          <w:t>Brightwells Gostrey Community Centre</w:t>
        </w:r>
      </w:hyperlink>
      <w:r w:rsidR="00800AB9" w:rsidRPr="00800AB9">
        <w:rPr>
          <w:rFonts w:ascii="Arial" w:eastAsia="Times New Roman" w:hAnsi="Arial" w:cs="Arial"/>
          <w:sz w:val="19"/>
          <w:szCs w:val="19"/>
          <w:lang w:val="en" w:eastAsia="en-GB"/>
        </w:rPr>
        <w:t xml:space="preserve">, off East Street, </w:t>
      </w:r>
      <w:proofErr w:type="spellStart"/>
      <w:r w:rsidR="00800AB9" w:rsidRPr="00800AB9">
        <w:rPr>
          <w:rFonts w:ascii="Arial" w:eastAsia="Times New Roman" w:hAnsi="Arial" w:cs="Arial"/>
          <w:sz w:val="19"/>
          <w:szCs w:val="19"/>
          <w:lang w:val="en" w:eastAsia="en-GB"/>
        </w:rPr>
        <w:t>Farnham</w:t>
      </w:r>
      <w:proofErr w:type="spellEnd"/>
      <w:r w:rsidR="00800AB9" w:rsidRPr="00800AB9">
        <w:rPr>
          <w:rFonts w:ascii="Arial" w:eastAsia="Times New Roman" w:hAnsi="Arial" w:cs="Arial"/>
          <w:sz w:val="19"/>
          <w:szCs w:val="19"/>
          <w:lang w:val="en" w:eastAsia="en-GB"/>
        </w:rPr>
        <w:t xml:space="preserve"> - 01252 725330 - </w:t>
      </w:r>
      <w:hyperlink r:id="rId20" w:history="1">
        <w:r w:rsidR="00800AB9" w:rsidRPr="00800AB9">
          <w:rPr>
            <w:rFonts w:ascii="Arial" w:eastAsia="Times New Roman" w:hAnsi="Arial" w:cs="Arial"/>
            <w:sz w:val="19"/>
            <w:szCs w:val="19"/>
            <w:lang w:val="en" w:eastAsia="en-GB"/>
          </w:rPr>
          <w:t>brightwells.admin@btconnect.com</w:t>
        </w:r>
      </w:hyperlink>
    </w:p>
    <w:p w:rsidR="00800AB9" w:rsidRDefault="006315AE" w:rsidP="00774997">
      <w:pPr>
        <w:numPr>
          <w:ilvl w:val="0"/>
          <w:numId w:val="27"/>
        </w:numPr>
        <w:spacing w:before="100" w:beforeAutospacing="1" w:after="100" w:afterAutospacing="1" w:line="240" w:lineRule="auto"/>
        <w:ind w:left="709" w:hanging="425"/>
        <w:rPr>
          <w:rFonts w:ascii="Arial" w:eastAsia="Times New Roman" w:hAnsi="Arial" w:cs="Arial"/>
          <w:sz w:val="19"/>
          <w:szCs w:val="19"/>
          <w:lang w:val="en" w:eastAsia="en-GB"/>
        </w:rPr>
      </w:pPr>
      <w:hyperlink r:id="rId21" w:history="1">
        <w:r w:rsidR="00800AB9" w:rsidRPr="00800AB9">
          <w:rPr>
            <w:rFonts w:ascii="Arial" w:eastAsia="Times New Roman" w:hAnsi="Arial" w:cs="Arial"/>
            <w:sz w:val="19"/>
            <w:szCs w:val="19"/>
            <w:lang w:val="en" w:eastAsia="en-GB"/>
          </w:rPr>
          <w:t>Farncombe day centre</w:t>
        </w:r>
      </w:hyperlink>
      <w:r w:rsidR="00800AB9" w:rsidRPr="00800AB9">
        <w:rPr>
          <w:rFonts w:ascii="Arial" w:eastAsia="Times New Roman" w:hAnsi="Arial" w:cs="Arial"/>
          <w:sz w:val="19"/>
          <w:szCs w:val="19"/>
          <w:lang w:val="en" w:eastAsia="en-GB"/>
        </w:rPr>
        <w:t xml:space="preserve">, St Johns Street, </w:t>
      </w:r>
      <w:proofErr w:type="spellStart"/>
      <w:r w:rsidR="00800AB9" w:rsidRPr="00800AB9">
        <w:rPr>
          <w:rFonts w:ascii="Arial" w:eastAsia="Times New Roman" w:hAnsi="Arial" w:cs="Arial"/>
          <w:sz w:val="19"/>
          <w:szCs w:val="19"/>
          <w:lang w:val="en" w:eastAsia="en-GB"/>
        </w:rPr>
        <w:t>Farncombe</w:t>
      </w:r>
      <w:proofErr w:type="spellEnd"/>
      <w:r w:rsidR="00800AB9" w:rsidRPr="00800AB9">
        <w:rPr>
          <w:rFonts w:ascii="Arial" w:eastAsia="Times New Roman" w:hAnsi="Arial" w:cs="Arial"/>
          <w:sz w:val="19"/>
          <w:szCs w:val="19"/>
          <w:lang w:val="en" w:eastAsia="en-GB"/>
        </w:rPr>
        <w:t xml:space="preserve"> - 01483 426685 - </w:t>
      </w:r>
      <w:hyperlink r:id="rId22" w:history="1">
        <w:r w:rsidR="00800AB9" w:rsidRPr="00800AB9">
          <w:rPr>
            <w:rFonts w:ascii="Arial" w:eastAsia="Times New Roman" w:hAnsi="Arial" w:cs="Arial"/>
            <w:sz w:val="19"/>
            <w:szCs w:val="19"/>
            <w:lang w:val="en" w:eastAsia="en-GB"/>
          </w:rPr>
          <w:t>farncombedaycentre@btinternet.com</w:t>
        </w:r>
      </w:hyperlink>
    </w:p>
    <w:p w:rsidR="005A2792" w:rsidRPr="00800AB9" w:rsidRDefault="005A2792" w:rsidP="00800AB9">
      <w:pPr>
        <w:numPr>
          <w:ilvl w:val="0"/>
          <w:numId w:val="27"/>
        </w:numPr>
        <w:spacing w:before="100" w:beforeAutospacing="1" w:after="100" w:afterAutospacing="1" w:line="240" w:lineRule="auto"/>
        <w:ind w:left="709" w:hanging="425"/>
        <w:rPr>
          <w:rFonts w:ascii="Arial" w:eastAsia="Times New Roman" w:hAnsi="Arial" w:cs="Arial"/>
          <w:sz w:val="19"/>
          <w:szCs w:val="19"/>
          <w:lang w:val="en" w:eastAsia="en-GB"/>
        </w:rPr>
      </w:pPr>
      <w:proofErr w:type="spellStart"/>
      <w:r>
        <w:rPr>
          <w:rFonts w:ascii="Arial" w:eastAsia="Times New Roman" w:hAnsi="Arial" w:cs="Arial"/>
          <w:sz w:val="19"/>
          <w:szCs w:val="19"/>
          <w:lang w:val="en" w:eastAsia="en-GB"/>
        </w:rPr>
        <w:t>Haslewey</w:t>
      </w:r>
      <w:proofErr w:type="spellEnd"/>
      <w:r>
        <w:rPr>
          <w:rFonts w:ascii="Arial" w:eastAsia="Times New Roman" w:hAnsi="Arial" w:cs="Arial"/>
          <w:sz w:val="19"/>
          <w:szCs w:val="19"/>
          <w:lang w:val="en" w:eastAsia="en-GB"/>
        </w:rPr>
        <w:t xml:space="preserve"> Community Centre, Lion Green, Haslemere </w:t>
      </w:r>
      <w:r w:rsidRPr="00800AB9">
        <w:rPr>
          <w:rFonts w:ascii="Arial" w:eastAsia="Times New Roman" w:hAnsi="Arial" w:cs="Arial"/>
          <w:sz w:val="19"/>
          <w:szCs w:val="19"/>
          <w:lang w:val="en" w:eastAsia="en-GB"/>
        </w:rPr>
        <w:t>-</w:t>
      </w:r>
      <w:r>
        <w:rPr>
          <w:rFonts w:ascii="Arial" w:eastAsia="Times New Roman" w:hAnsi="Arial" w:cs="Arial"/>
          <w:sz w:val="19"/>
          <w:szCs w:val="19"/>
          <w:lang w:val="en" w:eastAsia="en-GB"/>
        </w:rPr>
        <w:t xml:space="preserve"> 01428 648716 </w:t>
      </w:r>
      <w:r w:rsidR="00774997">
        <w:rPr>
          <w:rFonts w:ascii="Arial" w:eastAsia="Times New Roman" w:hAnsi="Arial" w:cs="Arial"/>
          <w:sz w:val="19"/>
          <w:szCs w:val="19"/>
          <w:lang w:val="en" w:eastAsia="en-GB"/>
        </w:rPr>
        <w:t>–</w:t>
      </w:r>
      <w:r>
        <w:rPr>
          <w:rFonts w:ascii="Arial" w:eastAsia="Times New Roman" w:hAnsi="Arial" w:cs="Arial"/>
          <w:sz w:val="19"/>
          <w:szCs w:val="19"/>
          <w:lang w:val="en" w:eastAsia="en-GB"/>
        </w:rPr>
        <w:t xml:space="preserve"> </w:t>
      </w:r>
      <w:r w:rsidR="00774997">
        <w:rPr>
          <w:rFonts w:ascii="Arial" w:eastAsia="Times New Roman" w:hAnsi="Arial" w:cs="Arial"/>
          <w:sz w:val="19"/>
          <w:szCs w:val="19"/>
          <w:lang w:val="en" w:eastAsia="en-GB"/>
        </w:rPr>
        <w:t>info@haslewey.org</w:t>
      </w:r>
    </w:p>
    <w:p w:rsidR="002E45FC" w:rsidRPr="002E45FC" w:rsidRDefault="00BF0FC8" w:rsidP="002E45FC">
      <w:pPr>
        <w:shd w:val="clear" w:color="auto" w:fill="FFFFFF"/>
        <w:spacing w:before="225" w:after="0" w:line="240" w:lineRule="auto"/>
        <w:outlineLvl w:val="2"/>
        <w:rPr>
          <w:rFonts w:ascii="Arial" w:eastAsia="Times New Roman" w:hAnsi="Arial" w:cs="Arial"/>
          <w:b/>
          <w:bCs/>
          <w:lang w:eastAsia="en-GB"/>
        </w:rPr>
      </w:pPr>
      <w:r w:rsidRPr="002E45FC">
        <w:rPr>
          <w:rFonts w:ascii="Arial" w:eastAsia="Times New Roman" w:hAnsi="Arial" w:cs="Arial"/>
          <w:b/>
          <w:bCs/>
          <w:lang w:eastAsia="en-GB"/>
        </w:rPr>
        <w:t xml:space="preserve">Schools in </w:t>
      </w:r>
      <w:r w:rsidR="00594651" w:rsidRPr="002E45FC">
        <w:rPr>
          <w:rFonts w:ascii="Arial" w:eastAsia="Times New Roman" w:hAnsi="Arial" w:cs="Arial"/>
          <w:b/>
          <w:bCs/>
          <w:lang w:eastAsia="en-GB"/>
        </w:rPr>
        <w:t>Waverley</w:t>
      </w:r>
    </w:p>
    <w:p w:rsidR="00241F63" w:rsidRDefault="00241F63" w:rsidP="003B3C08">
      <w:pPr>
        <w:spacing w:after="0" w:line="240" w:lineRule="auto"/>
        <w:rPr>
          <w:rFonts w:ascii="Arial" w:hAnsi="Arial" w:cs="Arial"/>
          <w:sz w:val="19"/>
          <w:szCs w:val="19"/>
        </w:rPr>
      </w:pPr>
    </w:p>
    <w:p w:rsidR="00DD7174" w:rsidRPr="00DD7174" w:rsidRDefault="00594651" w:rsidP="003B3C08">
      <w:pPr>
        <w:spacing w:after="0" w:line="240" w:lineRule="auto"/>
        <w:rPr>
          <w:rFonts w:ascii="Arial" w:hAnsi="Arial" w:cs="Arial"/>
          <w:b/>
          <w:bCs/>
          <w:color w:val="477CC0"/>
          <w:sz w:val="19"/>
          <w:szCs w:val="19"/>
        </w:rPr>
      </w:pPr>
      <w:r w:rsidRPr="006A63FA">
        <w:rPr>
          <w:rFonts w:ascii="Arial" w:hAnsi="Arial" w:cs="Arial"/>
          <w:sz w:val="19"/>
          <w:szCs w:val="19"/>
        </w:rPr>
        <w:t>Waverley has 43 infant, junior and primary schools, of which 8 are academies. There are 7 secondary schools, of which 3 are academies. There are 2 special schools, 1 of which is an academy.</w:t>
      </w:r>
      <w:r w:rsidR="002E45FC">
        <w:rPr>
          <w:rFonts w:ascii="Arial" w:hAnsi="Arial" w:cs="Arial"/>
          <w:sz w:val="19"/>
          <w:szCs w:val="19"/>
        </w:rPr>
        <w:br/>
      </w:r>
      <w:hyperlink r:id="rId23" w:history="1">
        <w:r w:rsidR="002E45FC" w:rsidRPr="000D2A06">
          <w:rPr>
            <w:rStyle w:val="Hyperlink"/>
            <w:rFonts w:ascii="Arial" w:hAnsi="Arial" w:cs="Arial"/>
            <w:sz w:val="19"/>
            <w:szCs w:val="19"/>
          </w:rPr>
          <w:t>https://www.surreycc.gov.uk/schools-and-learning/schoo</w:t>
        </w:r>
        <w:r w:rsidR="002E45FC" w:rsidRPr="000D2A06">
          <w:rPr>
            <w:rStyle w:val="Hyperlink"/>
            <w:rFonts w:ascii="Arial" w:hAnsi="Arial" w:cs="Arial"/>
            <w:sz w:val="19"/>
            <w:szCs w:val="19"/>
          </w:rPr>
          <w:t>l</w:t>
        </w:r>
        <w:r w:rsidR="002E45FC" w:rsidRPr="000D2A06">
          <w:rPr>
            <w:rStyle w:val="Hyperlink"/>
            <w:rFonts w:ascii="Arial" w:hAnsi="Arial" w:cs="Arial"/>
            <w:sz w:val="19"/>
            <w:szCs w:val="19"/>
          </w:rPr>
          <w:t>s/directory</w:t>
        </w:r>
      </w:hyperlink>
    </w:p>
    <w:p w:rsidR="00BF0FC8" w:rsidRPr="00A80BD8" w:rsidRDefault="00BF0FC8" w:rsidP="00BF0FC8">
      <w:pPr>
        <w:shd w:val="clear" w:color="auto" w:fill="FFFFFF"/>
        <w:spacing w:before="225" w:after="0" w:line="240" w:lineRule="auto"/>
        <w:outlineLvl w:val="2"/>
        <w:rPr>
          <w:rFonts w:ascii="Arial" w:eastAsia="Times New Roman" w:hAnsi="Arial" w:cs="Arial"/>
          <w:b/>
          <w:bCs/>
          <w:lang w:eastAsia="en-GB"/>
        </w:rPr>
      </w:pPr>
      <w:r>
        <w:rPr>
          <w:rFonts w:ascii="Arial" w:eastAsia="Times New Roman" w:hAnsi="Arial" w:cs="Arial"/>
          <w:b/>
          <w:bCs/>
          <w:lang w:eastAsia="en-GB"/>
        </w:rPr>
        <w:t>Fire Stations</w:t>
      </w:r>
    </w:p>
    <w:p w:rsidR="00241F63" w:rsidRDefault="00241F63" w:rsidP="003B3C08">
      <w:pPr>
        <w:pStyle w:val="NormalWeb"/>
        <w:spacing w:before="0" w:beforeAutospacing="0" w:after="0" w:afterAutospacing="0"/>
        <w:rPr>
          <w:sz w:val="19"/>
          <w:szCs w:val="19"/>
        </w:rPr>
      </w:pPr>
    </w:p>
    <w:p w:rsidR="003B3C08" w:rsidRDefault="00BF0FC8" w:rsidP="003B3C08">
      <w:pPr>
        <w:pStyle w:val="NormalWeb"/>
        <w:spacing w:before="0" w:beforeAutospacing="0" w:after="0" w:afterAutospacing="0"/>
        <w:rPr>
          <w:rStyle w:val="Hyperlink"/>
          <w:sz w:val="19"/>
          <w:szCs w:val="19"/>
        </w:rPr>
      </w:pPr>
      <w:r w:rsidRPr="00A80BD8">
        <w:rPr>
          <w:sz w:val="19"/>
          <w:szCs w:val="19"/>
        </w:rPr>
        <w:t>The</w:t>
      </w:r>
      <w:r w:rsidR="00E90CA1">
        <w:rPr>
          <w:sz w:val="19"/>
          <w:szCs w:val="19"/>
        </w:rPr>
        <w:t xml:space="preserve">re are 5 </w:t>
      </w:r>
      <w:r>
        <w:rPr>
          <w:sz w:val="19"/>
          <w:szCs w:val="19"/>
        </w:rPr>
        <w:t>fire station</w:t>
      </w:r>
      <w:r w:rsidR="00E90CA1">
        <w:rPr>
          <w:sz w:val="19"/>
          <w:szCs w:val="19"/>
        </w:rPr>
        <w:t xml:space="preserve">s in Waverley in </w:t>
      </w:r>
      <w:proofErr w:type="spellStart"/>
      <w:r w:rsidR="00E90CA1">
        <w:rPr>
          <w:sz w:val="19"/>
          <w:szCs w:val="19"/>
        </w:rPr>
        <w:t>Cranleigh</w:t>
      </w:r>
      <w:proofErr w:type="spellEnd"/>
      <w:r w:rsidR="00E90CA1">
        <w:rPr>
          <w:sz w:val="19"/>
          <w:szCs w:val="19"/>
        </w:rPr>
        <w:t xml:space="preserve">, </w:t>
      </w:r>
      <w:proofErr w:type="spellStart"/>
      <w:r w:rsidR="00E90CA1">
        <w:rPr>
          <w:sz w:val="19"/>
          <w:szCs w:val="19"/>
        </w:rPr>
        <w:t>Dunsfold</w:t>
      </w:r>
      <w:proofErr w:type="spellEnd"/>
      <w:r w:rsidR="00E90CA1">
        <w:rPr>
          <w:sz w:val="19"/>
          <w:szCs w:val="19"/>
        </w:rPr>
        <w:t xml:space="preserve">, Farnham, Godalming and Haslemere. </w:t>
      </w:r>
      <w:r w:rsidR="00EC7A40">
        <w:rPr>
          <w:sz w:val="19"/>
          <w:szCs w:val="19"/>
        </w:rPr>
        <w:t xml:space="preserve">The </w:t>
      </w:r>
      <w:r w:rsidR="003742FC">
        <w:rPr>
          <w:sz w:val="19"/>
          <w:szCs w:val="19"/>
        </w:rPr>
        <w:t xml:space="preserve">Farnham fire station is the only </w:t>
      </w:r>
      <w:proofErr w:type="spellStart"/>
      <w:r w:rsidR="003742FC">
        <w:rPr>
          <w:sz w:val="19"/>
          <w:szCs w:val="19"/>
        </w:rPr>
        <w:t>wholetime</w:t>
      </w:r>
      <w:proofErr w:type="spellEnd"/>
      <w:r w:rsidR="003742FC">
        <w:rPr>
          <w:sz w:val="19"/>
          <w:szCs w:val="19"/>
        </w:rPr>
        <w:t xml:space="preserve"> crew with 1 fire eng</w:t>
      </w:r>
      <w:r w:rsidR="002716AB">
        <w:rPr>
          <w:sz w:val="19"/>
          <w:szCs w:val="19"/>
        </w:rPr>
        <w:t xml:space="preserve">ine, 1 water carrier and 1 </w:t>
      </w:r>
      <w:proofErr w:type="spellStart"/>
      <w:r w:rsidR="002716AB">
        <w:rPr>
          <w:sz w:val="19"/>
          <w:szCs w:val="19"/>
        </w:rPr>
        <w:t>land</w:t>
      </w:r>
      <w:r w:rsidR="003742FC">
        <w:rPr>
          <w:sz w:val="19"/>
          <w:szCs w:val="19"/>
        </w:rPr>
        <w:t>rover</w:t>
      </w:r>
      <w:proofErr w:type="spellEnd"/>
      <w:r w:rsidR="002716AB">
        <w:rPr>
          <w:sz w:val="19"/>
          <w:szCs w:val="19"/>
        </w:rPr>
        <w:t xml:space="preserve">. For more information: </w:t>
      </w:r>
      <w:hyperlink r:id="rId24" w:history="1">
        <w:r w:rsidR="006A63FA" w:rsidRPr="000D2A06">
          <w:rPr>
            <w:rStyle w:val="Hyperlink"/>
            <w:sz w:val="19"/>
            <w:szCs w:val="19"/>
          </w:rPr>
          <w:t>https://www.surreycc.gov.uk/people-and-community/fire-and-rescue</w:t>
        </w:r>
      </w:hyperlink>
    </w:p>
    <w:p w:rsidR="003B3C08" w:rsidRDefault="003B3C08" w:rsidP="003B3C08">
      <w:pPr>
        <w:shd w:val="clear" w:color="auto" w:fill="FFFFFF"/>
        <w:spacing w:before="225" w:after="0" w:line="240" w:lineRule="auto"/>
        <w:outlineLvl w:val="2"/>
        <w:rPr>
          <w:rFonts w:ascii="Arial" w:eastAsia="Times New Roman" w:hAnsi="Arial" w:cs="Arial"/>
          <w:b/>
          <w:bCs/>
          <w:color w:val="013E6B"/>
          <w:sz w:val="24"/>
          <w:szCs w:val="24"/>
          <w:lang w:eastAsia="en-GB"/>
        </w:rPr>
      </w:pPr>
      <w:r w:rsidRPr="00A5761A">
        <w:rPr>
          <w:rFonts w:ascii="Arial" w:eastAsia="Times New Roman" w:hAnsi="Arial" w:cs="Arial"/>
          <w:b/>
          <w:bCs/>
          <w:color w:val="013E6B"/>
          <w:sz w:val="24"/>
          <w:szCs w:val="24"/>
          <w:lang w:eastAsia="en-GB"/>
        </w:rPr>
        <w:t>Partnership activity</w:t>
      </w:r>
    </w:p>
    <w:p w:rsidR="00241F63" w:rsidRPr="00A80BD8" w:rsidRDefault="00241F63" w:rsidP="00241F63">
      <w:pPr>
        <w:shd w:val="clear" w:color="auto" w:fill="FFFFFF"/>
        <w:spacing w:before="225" w:after="0" w:line="240" w:lineRule="auto"/>
        <w:outlineLvl w:val="2"/>
        <w:rPr>
          <w:rFonts w:ascii="Arial" w:eastAsia="Times New Roman" w:hAnsi="Arial" w:cs="Arial"/>
          <w:b/>
          <w:bCs/>
          <w:lang w:eastAsia="en-GB"/>
        </w:rPr>
      </w:pPr>
      <w:r>
        <w:rPr>
          <w:rFonts w:ascii="Arial" w:eastAsia="Times New Roman" w:hAnsi="Arial" w:cs="Arial"/>
          <w:b/>
          <w:bCs/>
          <w:lang w:eastAsia="en-GB"/>
        </w:rPr>
        <w:t>Community Safety Partnership</w:t>
      </w:r>
    </w:p>
    <w:p w:rsidR="003B3C08" w:rsidRPr="003B3C08" w:rsidRDefault="003B3C08" w:rsidP="003B3C08">
      <w:pPr>
        <w:spacing w:before="225" w:after="0" w:line="240" w:lineRule="auto"/>
        <w:rPr>
          <w:rFonts w:ascii="Arial" w:hAnsi="Arial" w:cs="Arial"/>
          <w:sz w:val="19"/>
          <w:szCs w:val="19"/>
        </w:rPr>
      </w:pPr>
      <w:r w:rsidRPr="003B3C08">
        <w:rPr>
          <w:rFonts w:ascii="Arial" w:eastAsia="Times New Roman" w:hAnsi="Arial" w:cs="Arial"/>
          <w:color w:val="000000"/>
          <w:sz w:val="19"/>
          <w:szCs w:val="19"/>
          <w:lang w:eastAsia="en-GB"/>
        </w:rPr>
        <w:t xml:space="preserve">In Waverley, the local Community Safety Partnership (CSP) </w:t>
      </w:r>
      <w:r w:rsidRPr="003B3C08">
        <w:rPr>
          <w:rFonts w:ascii="Arial" w:hAnsi="Arial" w:cs="Arial"/>
          <w:sz w:val="19"/>
          <w:szCs w:val="19"/>
        </w:rPr>
        <w:t>is known as the Safer Waverley Partnership</w:t>
      </w:r>
      <w:r w:rsidRPr="003B3C08">
        <w:rPr>
          <w:rFonts w:ascii="Arial" w:eastAsia="Times New Roman" w:hAnsi="Arial" w:cs="Arial"/>
          <w:color w:val="000000"/>
          <w:sz w:val="19"/>
          <w:szCs w:val="19"/>
          <w:lang w:eastAsia="en-GB"/>
        </w:rPr>
        <w:t xml:space="preserve"> and aims to tackle crime and anti- social behaviour on behalf of residents</w:t>
      </w:r>
      <w:r w:rsidRPr="003B3C08">
        <w:rPr>
          <w:rFonts w:ascii="Arial" w:hAnsi="Arial" w:cs="Arial"/>
          <w:sz w:val="19"/>
          <w:szCs w:val="19"/>
        </w:rPr>
        <w:t xml:space="preserve">. The partnership is currently chaired by the Surrey Police West Area Superintendent and meets quarterly, with further special/themed meetings, for example SOC (Serious </w:t>
      </w:r>
      <w:r>
        <w:rPr>
          <w:rFonts w:ascii="Arial" w:hAnsi="Arial" w:cs="Arial"/>
          <w:sz w:val="19"/>
          <w:szCs w:val="19"/>
        </w:rPr>
        <w:t xml:space="preserve">Organised Crime), as required. </w:t>
      </w:r>
      <w:r w:rsidRPr="003B3C08">
        <w:rPr>
          <w:rFonts w:ascii="Arial" w:hAnsi="Arial" w:cs="Arial"/>
          <w:sz w:val="19"/>
          <w:szCs w:val="19"/>
        </w:rPr>
        <w:t>The legislative framework is designed around officers, with elected members having a role in scrutinising the work of the CSP on an annual basis.</w:t>
      </w:r>
    </w:p>
    <w:p w:rsidR="003B3C08" w:rsidRPr="003B3C08" w:rsidRDefault="003B3C08" w:rsidP="003B3C08">
      <w:pPr>
        <w:spacing w:after="0" w:line="240" w:lineRule="auto"/>
        <w:rPr>
          <w:rFonts w:ascii="Arial" w:hAnsi="Arial" w:cs="Arial"/>
          <w:sz w:val="19"/>
          <w:szCs w:val="19"/>
        </w:rPr>
      </w:pPr>
    </w:p>
    <w:p w:rsidR="006A63FA" w:rsidRPr="003B3C08" w:rsidRDefault="003B3C08" w:rsidP="003B3C08">
      <w:pPr>
        <w:spacing w:after="0" w:line="240" w:lineRule="auto"/>
        <w:rPr>
          <w:rFonts w:ascii="Arial" w:hAnsi="Arial" w:cs="Arial"/>
          <w:sz w:val="19"/>
          <w:szCs w:val="19"/>
        </w:rPr>
      </w:pPr>
      <w:r w:rsidRPr="003B3C08">
        <w:rPr>
          <w:rFonts w:ascii="Arial" w:hAnsi="Arial" w:cs="Arial"/>
          <w:sz w:val="19"/>
          <w:szCs w:val="19"/>
        </w:rPr>
        <w:t>As part of its role, the Safer Waverley Partnership is required to conduct Dom</w:t>
      </w:r>
      <w:r>
        <w:rPr>
          <w:rFonts w:ascii="Arial" w:hAnsi="Arial" w:cs="Arial"/>
          <w:sz w:val="19"/>
          <w:szCs w:val="19"/>
        </w:rPr>
        <w:t xml:space="preserve">estic Homicide Reviews (DHRs). </w:t>
      </w:r>
      <w:r w:rsidRPr="003B3C08">
        <w:rPr>
          <w:rFonts w:ascii="Arial" w:hAnsi="Arial" w:cs="Arial"/>
          <w:sz w:val="19"/>
          <w:szCs w:val="19"/>
        </w:rPr>
        <w:t>DHRs are a statutory requirement under the Domestic Violence &amp; Victims Act 2004 and review any case where there has been a death at the hands of a relative or member of the same household. The purpose of a review is to evaluate the role of the authorities prior to,</w:t>
      </w:r>
      <w:r>
        <w:rPr>
          <w:rFonts w:ascii="Arial" w:hAnsi="Arial" w:cs="Arial"/>
          <w:sz w:val="19"/>
          <w:szCs w:val="19"/>
        </w:rPr>
        <w:t xml:space="preserve"> during and after the incident.</w:t>
      </w:r>
      <w:r w:rsidRPr="003B3C08">
        <w:rPr>
          <w:rFonts w:ascii="Arial" w:hAnsi="Arial" w:cs="Arial"/>
          <w:sz w:val="19"/>
          <w:szCs w:val="19"/>
        </w:rPr>
        <w:t xml:space="preserve"> Since the inception of these measures</w:t>
      </w:r>
      <w:r>
        <w:rPr>
          <w:rFonts w:ascii="Arial" w:hAnsi="Arial" w:cs="Arial"/>
          <w:sz w:val="19"/>
          <w:szCs w:val="19"/>
        </w:rPr>
        <w:t>,</w:t>
      </w:r>
      <w:r w:rsidRPr="003B3C08">
        <w:rPr>
          <w:rFonts w:ascii="Arial" w:hAnsi="Arial" w:cs="Arial"/>
          <w:sz w:val="19"/>
          <w:szCs w:val="19"/>
        </w:rPr>
        <w:t xml:space="preserve"> Waverley had conducted 4 DHRs.</w:t>
      </w:r>
    </w:p>
    <w:sectPr w:rsidR="006A63FA" w:rsidRPr="003B3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56A59F1"/>
    <w:multiLevelType w:val="hybridMultilevel"/>
    <w:tmpl w:val="6D4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EDB"/>
    <w:multiLevelType w:val="multilevel"/>
    <w:tmpl w:val="293A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0318B"/>
    <w:multiLevelType w:val="multilevel"/>
    <w:tmpl w:val="BCE0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45716"/>
    <w:multiLevelType w:val="hybridMultilevel"/>
    <w:tmpl w:val="DBA6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A6E85"/>
    <w:multiLevelType w:val="multilevel"/>
    <w:tmpl w:val="71FC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E3538"/>
    <w:multiLevelType w:val="multilevel"/>
    <w:tmpl w:val="DA7E965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82861"/>
    <w:multiLevelType w:val="hybridMultilevel"/>
    <w:tmpl w:val="B38C92B0"/>
    <w:lvl w:ilvl="0" w:tplc="CCB61E6A">
      <w:start w:val="1"/>
      <w:numFmt w:val="bullet"/>
      <w:lvlText w:val="•"/>
      <w:lvlJc w:val="left"/>
      <w:pPr>
        <w:tabs>
          <w:tab w:val="num" w:pos="720"/>
        </w:tabs>
        <w:ind w:left="720" w:hanging="360"/>
      </w:pPr>
      <w:rPr>
        <w:rFonts w:ascii="Arial" w:hAnsi="Arial" w:hint="default"/>
      </w:rPr>
    </w:lvl>
    <w:lvl w:ilvl="1" w:tplc="2CDA2C02" w:tentative="1">
      <w:start w:val="1"/>
      <w:numFmt w:val="bullet"/>
      <w:lvlText w:val="•"/>
      <w:lvlJc w:val="left"/>
      <w:pPr>
        <w:tabs>
          <w:tab w:val="num" w:pos="1440"/>
        </w:tabs>
        <w:ind w:left="1440" w:hanging="360"/>
      </w:pPr>
      <w:rPr>
        <w:rFonts w:ascii="Arial" w:hAnsi="Arial" w:hint="default"/>
      </w:rPr>
    </w:lvl>
    <w:lvl w:ilvl="2" w:tplc="B2AC269A" w:tentative="1">
      <w:start w:val="1"/>
      <w:numFmt w:val="bullet"/>
      <w:lvlText w:val="•"/>
      <w:lvlJc w:val="left"/>
      <w:pPr>
        <w:tabs>
          <w:tab w:val="num" w:pos="2160"/>
        </w:tabs>
        <w:ind w:left="2160" w:hanging="360"/>
      </w:pPr>
      <w:rPr>
        <w:rFonts w:ascii="Arial" w:hAnsi="Arial" w:hint="default"/>
      </w:rPr>
    </w:lvl>
    <w:lvl w:ilvl="3" w:tplc="53BEFB60" w:tentative="1">
      <w:start w:val="1"/>
      <w:numFmt w:val="bullet"/>
      <w:lvlText w:val="•"/>
      <w:lvlJc w:val="left"/>
      <w:pPr>
        <w:tabs>
          <w:tab w:val="num" w:pos="2880"/>
        </w:tabs>
        <w:ind w:left="2880" w:hanging="360"/>
      </w:pPr>
      <w:rPr>
        <w:rFonts w:ascii="Arial" w:hAnsi="Arial" w:hint="default"/>
      </w:rPr>
    </w:lvl>
    <w:lvl w:ilvl="4" w:tplc="5D283DCA" w:tentative="1">
      <w:start w:val="1"/>
      <w:numFmt w:val="bullet"/>
      <w:lvlText w:val="•"/>
      <w:lvlJc w:val="left"/>
      <w:pPr>
        <w:tabs>
          <w:tab w:val="num" w:pos="3600"/>
        </w:tabs>
        <w:ind w:left="3600" w:hanging="360"/>
      </w:pPr>
      <w:rPr>
        <w:rFonts w:ascii="Arial" w:hAnsi="Arial" w:hint="default"/>
      </w:rPr>
    </w:lvl>
    <w:lvl w:ilvl="5" w:tplc="CDDAD1DE" w:tentative="1">
      <w:start w:val="1"/>
      <w:numFmt w:val="bullet"/>
      <w:lvlText w:val="•"/>
      <w:lvlJc w:val="left"/>
      <w:pPr>
        <w:tabs>
          <w:tab w:val="num" w:pos="4320"/>
        </w:tabs>
        <w:ind w:left="4320" w:hanging="360"/>
      </w:pPr>
      <w:rPr>
        <w:rFonts w:ascii="Arial" w:hAnsi="Arial" w:hint="default"/>
      </w:rPr>
    </w:lvl>
    <w:lvl w:ilvl="6" w:tplc="C030623A" w:tentative="1">
      <w:start w:val="1"/>
      <w:numFmt w:val="bullet"/>
      <w:lvlText w:val="•"/>
      <w:lvlJc w:val="left"/>
      <w:pPr>
        <w:tabs>
          <w:tab w:val="num" w:pos="5040"/>
        </w:tabs>
        <w:ind w:left="5040" w:hanging="360"/>
      </w:pPr>
      <w:rPr>
        <w:rFonts w:ascii="Arial" w:hAnsi="Arial" w:hint="default"/>
      </w:rPr>
    </w:lvl>
    <w:lvl w:ilvl="7" w:tplc="D9702FE0" w:tentative="1">
      <w:start w:val="1"/>
      <w:numFmt w:val="bullet"/>
      <w:lvlText w:val="•"/>
      <w:lvlJc w:val="left"/>
      <w:pPr>
        <w:tabs>
          <w:tab w:val="num" w:pos="5760"/>
        </w:tabs>
        <w:ind w:left="5760" w:hanging="360"/>
      </w:pPr>
      <w:rPr>
        <w:rFonts w:ascii="Arial" w:hAnsi="Arial" w:hint="default"/>
      </w:rPr>
    </w:lvl>
    <w:lvl w:ilvl="8" w:tplc="307EA4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882D98"/>
    <w:multiLevelType w:val="multilevel"/>
    <w:tmpl w:val="9A2A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55A39"/>
    <w:multiLevelType w:val="multilevel"/>
    <w:tmpl w:val="01C407F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9324E"/>
    <w:multiLevelType w:val="multilevel"/>
    <w:tmpl w:val="2DF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A6161"/>
    <w:multiLevelType w:val="multilevel"/>
    <w:tmpl w:val="1C64779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C7018"/>
    <w:multiLevelType w:val="multilevel"/>
    <w:tmpl w:val="1A5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B6907"/>
    <w:multiLevelType w:val="hybridMultilevel"/>
    <w:tmpl w:val="19E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E5E74"/>
    <w:multiLevelType w:val="multilevel"/>
    <w:tmpl w:val="B6E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81ED2"/>
    <w:multiLevelType w:val="multilevel"/>
    <w:tmpl w:val="329C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519B7"/>
    <w:multiLevelType w:val="multilevel"/>
    <w:tmpl w:val="948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17FB1"/>
    <w:multiLevelType w:val="hybridMultilevel"/>
    <w:tmpl w:val="EB86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260E0"/>
    <w:multiLevelType w:val="multilevel"/>
    <w:tmpl w:val="6A5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D62B0"/>
    <w:multiLevelType w:val="hybridMultilevel"/>
    <w:tmpl w:val="682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807CB"/>
    <w:multiLevelType w:val="multilevel"/>
    <w:tmpl w:val="74EE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87F8E"/>
    <w:multiLevelType w:val="hybridMultilevel"/>
    <w:tmpl w:val="A8ECFBE8"/>
    <w:lvl w:ilvl="0" w:tplc="41CA4F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80516"/>
    <w:multiLevelType w:val="multilevel"/>
    <w:tmpl w:val="BD805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03A24"/>
    <w:multiLevelType w:val="hybridMultilevel"/>
    <w:tmpl w:val="5558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A2C10"/>
    <w:multiLevelType w:val="multilevel"/>
    <w:tmpl w:val="337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51AF1"/>
    <w:multiLevelType w:val="hybridMultilevel"/>
    <w:tmpl w:val="697E6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E3D15"/>
    <w:multiLevelType w:val="multilevel"/>
    <w:tmpl w:val="1F4C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82B92"/>
    <w:multiLevelType w:val="hybridMultilevel"/>
    <w:tmpl w:val="5768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54313"/>
    <w:multiLevelType w:val="multilevel"/>
    <w:tmpl w:val="0944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D67FA3"/>
    <w:multiLevelType w:val="multilevel"/>
    <w:tmpl w:val="C8F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D01DAA"/>
    <w:multiLevelType w:val="multilevel"/>
    <w:tmpl w:val="607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0B1340"/>
    <w:multiLevelType w:val="multilevel"/>
    <w:tmpl w:val="7D2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D36DA1"/>
    <w:multiLevelType w:val="multilevel"/>
    <w:tmpl w:val="FAB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4"/>
  </w:num>
  <w:num w:numId="4">
    <w:abstractNumId w:val="23"/>
  </w:num>
  <w:num w:numId="5">
    <w:abstractNumId w:val="2"/>
  </w:num>
  <w:num w:numId="6">
    <w:abstractNumId w:val="7"/>
  </w:num>
  <w:num w:numId="7">
    <w:abstractNumId w:val="27"/>
  </w:num>
  <w:num w:numId="8">
    <w:abstractNumId w:val="28"/>
  </w:num>
  <w:num w:numId="9">
    <w:abstractNumId w:val="25"/>
  </w:num>
  <w:num w:numId="10">
    <w:abstractNumId w:val="29"/>
  </w:num>
  <w:num w:numId="11">
    <w:abstractNumId w:val="11"/>
  </w:num>
  <w:num w:numId="12">
    <w:abstractNumId w:val="31"/>
  </w:num>
  <w:num w:numId="13">
    <w:abstractNumId w:val="13"/>
  </w:num>
  <w:num w:numId="14">
    <w:abstractNumId w:val="19"/>
  </w:num>
  <w:num w:numId="15">
    <w:abstractNumId w:val="14"/>
  </w:num>
  <w:num w:numId="16">
    <w:abstractNumId w:val="26"/>
  </w:num>
  <w:num w:numId="17">
    <w:abstractNumId w:val="18"/>
  </w:num>
  <w:num w:numId="18">
    <w:abstractNumId w:val="12"/>
  </w:num>
  <w:num w:numId="19">
    <w:abstractNumId w:val="20"/>
  </w:num>
  <w:num w:numId="20">
    <w:abstractNumId w:val="10"/>
  </w:num>
  <w:num w:numId="21">
    <w:abstractNumId w:val="22"/>
  </w:num>
  <w:num w:numId="22">
    <w:abstractNumId w:val="24"/>
  </w:num>
  <w:num w:numId="23">
    <w:abstractNumId w:val="21"/>
  </w:num>
  <w:num w:numId="24">
    <w:abstractNumId w:val="5"/>
  </w:num>
  <w:num w:numId="25">
    <w:abstractNumId w:val="17"/>
  </w:num>
  <w:num w:numId="26">
    <w:abstractNumId w:val="8"/>
  </w:num>
  <w:num w:numId="27">
    <w:abstractNumId w:val="30"/>
  </w:num>
  <w:num w:numId="28">
    <w:abstractNumId w:val="1"/>
  </w:num>
  <w:num w:numId="29">
    <w:abstractNumId w:val="0"/>
  </w:num>
  <w:num w:numId="30">
    <w:abstractNumId w:val="16"/>
  </w:num>
  <w:num w:numId="31">
    <w:abstractNumId w:val="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B4"/>
    <w:rsid w:val="0002052B"/>
    <w:rsid w:val="000223E1"/>
    <w:rsid w:val="00070A91"/>
    <w:rsid w:val="00090345"/>
    <w:rsid w:val="000A1F80"/>
    <w:rsid w:val="000A5F4A"/>
    <w:rsid w:val="00142845"/>
    <w:rsid w:val="001718FB"/>
    <w:rsid w:val="001827CE"/>
    <w:rsid w:val="001D0326"/>
    <w:rsid w:val="001F434D"/>
    <w:rsid w:val="002319C6"/>
    <w:rsid w:val="00241F63"/>
    <w:rsid w:val="0026647A"/>
    <w:rsid w:val="002716AB"/>
    <w:rsid w:val="002E45FC"/>
    <w:rsid w:val="00326A28"/>
    <w:rsid w:val="003742FC"/>
    <w:rsid w:val="003B3C08"/>
    <w:rsid w:val="00454C73"/>
    <w:rsid w:val="004D2EF0"/>
    <w:rsid w:val="004E1C93"/>
    <w:rsid w:val="004F5837"/>
    <w:rsid w:val="004F7727"/>
    <w:rsid w:val="005004DE"/>
    <w:rsid w:val="00545E0C"/>
    <w:rsid w:val="00585565"/>
    <w:rsid w:val="00594651"/>
    <w:rsid w:val="005A2792"/>
    <w:rsid w:val="005A55E7"/>
    <w:rsid w:val="005C0CAE"/>
    <w:rsid w:val="00623838"/>
    <w:rsid w:val="00626BB4"/>
    <w:rsid w:val="006315AE"/>
    <w:rsid w:val="006A63FA"/>
    <w:rsid w:val="006D77F1"/>
    <w:rsid w:val="006F2EC0"/>
    <w:rsid w:val="0072755C"/>
    <w:rsid w:val="00764A96"/>
    <w:rsid w:val="00774997"/>
    <w:rsid w:val="0077618F"/>
    <w:rsid w:val="0079045F"/>
    <w:rsid w:val="007D4BE5"/>
    <w:rsid w:val="007E0905"/>
    <w:rsid w:val="00800AB9"/>
    <w:rsid w:val="008419FF"/>
    <w:rsid w:val="008735AC"/>
    <w:rsid w:val="009524AC"/>
    <w:rsid w:val="00957460"/>
    <w:rsid w:val="009D5D1C"/>
    <w:rsid w:val="00A800D9"/>
    <w:rsid w:val="00A80BD8"/>
    <w:rsid w:val="00AE24F1"/>
    <w:rsid w:val="00B037BA"/>
    <w:rsid w:val="00BC3555"/>
    <w:rsid w:val="00BF0FC8"/>
    <w:rsid w:val="00C87456"/>
    <w:rsid w:val="00C8793A"/>
    <w:rsid w:val="00CE5C74"/>
    <w:rsid w:val="00D517FE"/>
    <w:rsid w:val="00D52513"/>
    <w:rsid w:val="00D93A11"/>
    <w:rsid w:val="00DD7174"/>
    <w:rsid w:val="00DF56E1"/>
    <w:rsid w:val="00E120D9"/>
    <w:rsid w:val="00E14018"/>
    <w:rsid w:val="00E90CA1"/>
    <w:rsid w:val="00EC7389"/>
    <w:rsid w:val="00EC7A40"/>
    <w:rsid w:val="00ED3603"/>
    <w:rsid w:val="00F03FA5"/>
    <w:rsid w:val="00F22759"/>
    <w:rsid w:val="00F26960"/>
    <w:rsid w:val="00F32830"/>
    <w:rsid w:val="00F46A38"/>
    <w:rsid w:val="00F6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B33E4F69-ED0D-416B-9DF6-5645C10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26BB4"/>
    <w:pPr>
      <w:spacing w:before="210" w:after="225" w:line="240" w:lineRule="auto"/>
      <w:outlineLvl w:val="1"/>
    </w:pPr>
    <w:rPr>
      <w:rFonts w:ascii="Arial" w:eastAsia="Times New Roman" w:hAnsi="Arial" w:cs="Arial"/>
      <w:b/>
      <w:bCs/>
      <w:color w:val="013E6B"/>
      <w:sz w:val="27"/>
      <w:szCs w:val="27"/>
      <w:lang w:eastAsia="en-GB"/>
    </w:rPr>
  </w:style>
  <w:style w:type="paragraph" w:styleId="Heading3">
    <w:name w:val="heading 3"/>
    <w:basedOn w:val="Normal"/>
    <w:link w:val="Heading3Char"/>
    <w:uiPriority w:val="9"/>
    <w:qFormat/>
    <w:rsid w:val="00626BB4"/>
    <w:pPr>
      <w:spacing w:before="225" w:after="0" w:line="240" w:lineRule="auto"/>
      <w:outlineLvl w:val="2"/>
    </w:pPr>
    <w:rPr>
      <w:rFonts w:ascii="Arial" w:eastAsia="Times New Roman" w:hAnsi="Arial" w:cs="Arial"/>
      <w:b/>
      <w:bCs/>
      <w:color w:val="013E6B"/>
      <w:sz w:val="24"/>
      <w:szCs w:val="24"/>
      <w:lang w:eastAsia="en-GB"/>
    </w:rPr>
  </w:style>
  <w:style w:type="paragraph" w:styleId="Heading4">
    <w:name w:val="heading 4"/>
    <w:basedOn w:val="Normal"/>
    <w:link w:val="Heading4Char"/>
    <w:uiPriority w:val="9"/>
    <w:qFormat/>
    <w:rsid w:val="00626BB4"/>
    <w:pPr>
      <w:spacing w:before="210" w:after="0" w:line="240" w:lineRule="auto"/>
      <w:outlineLvl w:val="3"/>
    </w:pPr>
    <w:rPr>
      <w:rFonts w:ascii="Times New Roman" w:eastAsia="Times New Roman" w:hAnsi="Times New Roman" w:cs="Times New Roman"/>
      <w:b/>
      <w:bCs/>
      <w:color w:val="013E6B"/>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BB4"/>
    <w:rPr>
      <w:rFonts w:ascii="Arial" w:eastAsia="Times New Roman" w:hAnsi="Arial" w:cs="Arial"/>
      <w:b/>
      <w:bCs/>
      <w:color w:val="013E6B"/>
      <w:sz w:val="27"/>
      <w:szCs w:val="27"/>
      <w:lang w:eastAsia="en-GB"/>
    </w:rPr>
  </w:style>
  <w:style w:type="character" w:customStyle="1" w:styleId="Heading3Char">
    <w:name w:val="Heading 3 Char"/>
    <w:basedOn w:val="DefaultParagraphFont"/>
    <w:link w:val="Heading3"/>
    <w:uiPriority w:val="9"/>
    <w:rsid w:val="00626BB4"/>
    <w:rPr>
      <w:rFonts w:ascii="Arial" w:eastAsia="Times New Roman" w:hAnsi="Arial" w:cs="Arial"/>
      <w:b/>
      <w:bCs/>
      <w:color w:val="013E6B"/>
      <w:sz w:val="24"/>
      <w:szCs w:val="24"/>
      <w:lang w:eastAsia="en-GB"/>
    </w:rPr>
  </w:style>
  <w:style w:type="character" w:customStyle="1" w:styleId="Heading4Char">
    <w:name w:val="Heading 4 Char"/>
    <w:basedOn w:val="DefaultParagraphFont"/>
    <w:link w:val="Heading4"/>
    <w:uiPriority w:val="9"/>
    <w:rsid w:val="00626BB4"/>
    <w:rPr>
      <w:rFonts w:ascii="Times New Roman" w:eastAsia="Times New Roman" w:hAnsi="Times New Roman" w:cs="Times New Roman"/>
      <w:b/>
      <w:bCs/>
      <w:color w:val="013E6B"/>
      <w:sz w:val="21"/>
      <w:szCs w:val="21"/>
      <w:lang w:eastAsia="en-GB"/>
    </w:rPr>
  </w:style>
  <w:style w:type="character" w:styleId="Hyperlink">
    <w:name w:val="Hyperlink"/>
    <w:basedOn w:val="DefaultParagraphFont"/>
    <w:uiPriority w:val="99"/>
    <w:unhideWhenUsed/>
    <w:rsid w:val="00626BB4"/>
    <w:rPr>
      <w:b/>
      <w:bCs/>
      <w:strike w:val="0"/>
      <w:dstrike w:val="0"/>
      <w:color w:val="477CC0"/>
      <w:u w:val="none"/>
      <w:effect w:val="none"/>
    </w:rPr>
  </w:style>
  <w:style w:type="character" w:styleId="Strong">
    <w:name w:val="Strong"/>
    <w:basedOn w:val="DefaultParagraphFont"/>
    <w:uiPriority w:val="22"/>
    <w:qFormat/>
    <w:rsid w:val="00626BB4"/>
    <w:rPr>
      <w:b/>
      <w:bCs/>
    </w:rPr>
  </w:style>
  <w:style w:type="paragraph" w:styleId="NormalWeb">
    <w:name w:val="Normal (Web)"/>
    <w:basedOn w:val="Normal"/>
    <w:uiPriority w:val="99"/>
    <w:unhideWhenUsed/>
    <w:rsid w:val="00626BB4"/>
    <w:pPr>
      <w:spacing w:before="100" w:beforeAutospacing="1" w:after="100" w:afterAutospacing="1"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D93A11"/>
    <w:pPr>
      <w:ind w:left="720"/>
      <w:contextualSpacing/>
    </w:pPr>
  </w:style>
  <w:style w:type="paragraph" w:styleId="BalloonText">
    <w:name w:val="Balloon Text"/>
    <w:basedOn w:val="Normal"/>
    <w:link w:val="BalloonTextChar"/>
    <w:uiPriority w:val="99"/>
    <w:semiHidden/>
    <w:unhideWhenUsed/>
    <w:rsid w:val="00E14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018"/>
    <w:rPr>
      <w:rFonts w:ascii="Segoe UI" w:hAnsi="Segoe UI" w:cs="Segoe UI"/>
      <w:sz w:val="18"/>
      <w:szCs w:val="18"/>
    </w:rPr>
  </w:style>
  <w:style w:type="character" w:styleId="FollowedHyperlink">
    <w:name w:val="FollowedHyperlink"/>
    <w:basedOn w:val="DefaultParagraphFont"/>
    <w:uiPriority w:val="99"/>
    <w:semiHidden/>
    <w:unhideWhenUsed/>
    <w:rsid w:val="000903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453">
      <w:bodyDiv w:val="1"/>
      <w:marLeft w:val="0"/>
      <w:marRight w:val="0"/>
      <w:marTop w:val="0"/>
      <w:marBottom w:val="0"/>
      <w:divBdr>
        <w:top w:val="none" w:sz="0" w:space="0" w:color="auto"/>
        <w:left w:val="none" w:sz="0" w:space="0" w:color="auto"/>
        <w:bottom w:val="none" w:sz="0" w:space="0" w:color="auto"/>
        <w:right w:val="none" w:sz="0" w:space="0" w:color="auto"/>
      </w:divBdr>
      <w:divsChild>
        <w:div w:id="1764718210">
          <w:marLeft w:val="0"/>
          <w:marRight w:val="0"/>
          <w:marTop w:val="0"/>
          <w:marBottom w:val="0"/>
          <w:divBdr>
            <w:top w:val="none" w:sz="0" w:space="0" w:color="auto"/>
            <w:left w:val="none" w:sz="0" w:space="0" w:color="auto"/>
            <w:bottom w:val="none" w:sz="0" w:space="0" w:color="auto"/>
            <w:right w:val="none" w:sz="0" w:space="0" w:color="auto"/>
          </w:divBdr>
          <w:divsChild>
            <w:div w:id="56513411">
              <w:marLeft w:val="0"/>
              <w:marRight w:val="0"/>
              <w:marTop w:val="0"/>
              <w:marBottom w:val="0"/>
              <w:divBdr>
                <w:top w:val="none" w:sz="0" w:space="0" w:color="auto"/>
                <w:left w:val="none" w:sz="0" w:space="0" w:color="auto"/>
                <w:bottom w:val="none" w:sz="0" w:space="0" w:color="auto"/>
                <w:right w:val="none" w:sz="0" w:space="0" w:color="auto"/>
              </w:divBdr>
              <w:divsChild>
                <w:div w:id="1614898540">
                  <w:marLeft w:val="0"/>
                  <w:marRight w:val="0"/>
                  <w:marTop w:val="0"/>
                  <w:marBottom w:val="0"/>
                  <w:divBdr>
                    <w:top w:val="none" w:sz="0" w:space="0" w:color="auto"/>
                    <w:left w:val="none" w:sz="0" w:space="0" w:color="auto"/>
                    <w:bottom w:val="none" w:sz="0" w:space="0" w:color="auto"/>
                    <w:right w:val="none" w:sz="0" w:space="0" w:color="auto"/>
                  </w:divBdr>
                  <w:divsChild>
                    <w:div w:id="333413771">
                      <w:marLeft w:val="-225"/>
                      <w:marRight w:val="-225"/>
                      <w:marTop w:val="0"/>
                      <w:marBottom w:val="0"/>
                      <w:divBdr>
                        <w:top w:val="none" w:sz="0" w:space="0" w:color="auto"/>
                        <w:left w:val="none" w:sz="0" w:space="0" w:color="auto"/>
                        <w:bottom w:val="none" w:sz="0" w:space="0" w:color="auto"/>
                        <w:right w:val="none" w:sz="0" w:space="0" w:color="auto"/>
                      </w:divBdr>
                      <w:divsChild>
                        <w:div w:id="144587881">
                          <w:marLeft w:val="0"/>
                          <w:marRight w:val="0"/>
                          <w:marTop w:val="0"/>
                          <w:marBottom w:val="0"/>
                          <w:divBdr>
                            <w:top w:val="none" w:sz="0" w:space="0" w:color="auto"/>
                            <w:left w:val="none" w:sz="0" w:space="0" w:color="auto"/>
                            <w:bottom w:val="none" w:sz="0" w:space="0" w:color="auto"/>
                            <w:right w:val="none" w:sz="0" w:space="0" w:color="auto"/>
                          </w:divBdr>
                          <w:divsChild>
                            <w:div w:id="7158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386468">
      <w:bodyDiv w:val="1"/>
      <w:marLeft w:val="0"/>
      <w:marRight w:val="0"/>
      <w:marTop w:val="0"/>
      <w:marBottom w:val="0"/>
      <w:divBdr>
        <w:top w:val="none" w:sz="0" w:space="0" w:color="auto"/>
        <w:left w:val="none" w:sz="0" w:space="0" w:color="auto"/>
        <w:bottom w:val="none" w:sz="0" w:space="0" w:color="auto"/>
        <w:right w:val="none" w:sz="0" w:space="0" w:color="auto"/>
      </w:divBdr>
      <w:divsChild>
        <w:div w:id="1320186852">
          <w:marLeft w:val="0"/>
          <w:marRight w:val="0"/>
          <w:marTop w:val="100"/>
          <w:marBottom w:val="100"/>
          <w:divBdr>
            <w:top w:val="none" w:sz="0" w:space="0" w:color="auto"/>
            <w:left w:val="none" w:sz="0" w:space="0" w:color="auto"/>
            <w:bottom w:val="none" w:sz="0" w:space="0" w:color="auto"/>
            <w:right w:val="none" w:sz="0" w:space="0" w:color="auto"/>
          </w:divBdr>
          <w:divsChild>
            <w:div w:id="1651783142">
              <w:marLeft w:val="0"/>
              <w:marRight w:val="0"/>
              <w:marTop w:val="0"/>
              <w:marBottom w:val="0"/>
              <w:divBdr>
                <w:top w:val="none" w:sz="0" w:space="0" w:color="auto"/>
                <w:left w:val="none" w:sz="0" w:space="0" w:color="auto"/>
                <w:bottom w:val="none" w:sz="0" w:space="0" w:color="auto"/>
                <w:right w:val="none" w:sz="0" w:space="0" w:color="auto"/>
              </w:divBdr>
              <w:divsChild>
                <w:div w:id="1482305335">
                  <w:marLeft w:val="0"/>
                  <w:marRight w:val="0"/>
                  <w:marTop w:val="0"/>
                  <w:marBottom w:val="0"/>
                  <w:divBdr>
                    <w:top w:val="none" w:sz="0" w:space="0" w:color="auto"/>
                    <w:left w:val="none" w:sz="0" w:space="0" w:color="auto"/>
                    <w:bottom w:val="none" w:sz="0" w:space="0" w:color="auto"/>
                    <w:right w:val="none" w:sz="0" w:space="0" w:color="auto"/>
                  </w:divBdr>
                  <w:divsChild>
                    <w:div w:id="1427965871">
                      <w:marLeft w:val="0"/>
                      <w:marRight w:val="0"/>
                      <w:marTop w:val="0"/>
                      <w:marBottom w:val="0"/>
                      <w:divBdr>
                        <w:top w:val="none" w:sz="0" w:space="0" w:color="auto"/>
                        <w:left w:val="none" w:sz="0" w:space="0" w:color="auto"/>
                        <w:bottom w:val="none" w:sz="0" w:space="0" w:color="auto"/>
                        <w:right w:val="none" w:sz="0" w:space="0" w:color="auto"/>
                      </w:divBdr>
                      <w:divsChild>
                        <w:div w:id="1751923545">
                          <w:marLeft w:val="0"/>
                          <w:marRight w:val="0"/>
                          <w:marTop w:val="100"/>
                          <w:marBottom w:val="100"/>
                          <w:divBdr>
                            <w:top w:val="none" w:sz="0" w:space="0" w:color="auto"/>
                            <w:left w:val="none" w:sz="0" w:space="0" w:color="auto"/>
                            <w:bottom w:val="none" w:sz="0" w:space="0" w:color="auto"/>
                            <w:right w:val="none" w:sz="0" w:space="0" w:color="auto"/>
                          </w:divBdr>
                          <w:divsChild>
                            <w:div w:id="179779984">
                              <w:marLeft w:val="0"/>
                              <w:marRight w:val="0"/>
                              <w:marTop w:val="0"/>
                              <w:marBottom w:val="0"/>
                              <w:divBdr>
                                <w:top w:val="none" w:sz="0" w:space="0" w:color="auto"/>
                                <w:left w:val="none" w:sz="0" w:space="0" w:color="auto"/>
                                <w:bottom w:val="none" w:sz="0" w:space="0" w:color="auto"/>
                                <w:right w:val="none" w:sz="0" w:space="0" w:color="auto"/>
                              </w:divBdr>
                              <w:divsChild>
                                <w:div w:id="1290818196">
                                  <w:marLeft w:val="-450"/>
                                  <w:marRight w:val="-450"/>
                                  <w:marTop w:val="0"/>
                                  <w:marBottom w:val="0"/>
                                  <w:divBdr>
                                    <w:top w:val="none" w:sz="0" w:space="0" w:color="auto"/>
                                    <w:left w:val="none" w:sz="0" w:space="0" w:color="auto"/>
                                    <w:bottom w:val="none" w:sz="0" w:space="0" w:color="auto"/>
                                    <w:right w:val="none" w:sz="0" w:space="0" w:color="auto"/>
                                  </w:divBdr>
                                  <w:divsChild>
                                    <w:div w:id="1943801772">
                                      <w:marLeft w:val="0"/>
                                      <w:marRight w:val="0"/>
                                      <w:marTop w:val="0"/>
                                      <w:marBottom w:val="0"/>
                                      <w:divBdr>
                                        <w:top w:val="none" w:sz="0" w:space="0" w:color="auto"/>
                                        <w:left w:val="none" w:sz="0" w:space="0" w:color="auto"/>
                                        <w:bottom w:val="none" w:sz="0" w:space="0" w:color="auto"/>
                                        <w:right w:val="none" w:sz="0" w:space="0" w:color="auto"/>
                                      </w:divBdr>
                                      <w:divsChild>
                                        <w:div w:id="12512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0708279">
      <w:bodyDiv w:val="1"/>
      <w:marLeft w:val="0"/>
      <w:marRight w:val="0"/>
      <w:marTop w:val="0"/>
      <w:marBottom w:val="0"/>
      <w:divBdr>
        <w:top w:val="none" w:sz="0" w:space="0" w:color="auto"/>
        <w:left w:val="none" w:sz="0" w:space="0" w:color="auto"/>
        <w:bottom w:val="none" w:sz="0" w:space="0" w:color="auto"/>
        <w:right w:val="none" w:sz="0" w:space="0" w:color="auto"/>
      </w:divBdr>
      <w:divsChild>
        <w:div w:id="110131309">
          <w:marLeft w:val="0"/>
          <w:marRight w:val="0"/>
          <w:marTop w:val="0"/>
          <w:marBottom w:val="0"/>
          <w:divBdr>
            <w:top w:val="none" w:sz="0" w:space="0" w:color="auto"/>
            <w:left w:val="none" w:sz="0" w:space="0" w:color="auto"/>
            <w:bottom w:val="none" w:sz="0" w:space="0" w:color="auto"/>
            <w:right w:val="none" w:sz="0" w:space="0" w:color="auto"/>
          </w:divBdr>
          <w:divsChild>
            <w:div w:id="1833250726">
              <w:marLeft w:val="0"/>
              <w:marRight w:val="0"/>
              <w:marTop w:val="0"/>
              <w:marBottom w:val="0"/>
              <w:divBdr>
                <w:top w:val="none" w:sz="0" w:space="0" w:color="auto"/>
                <w:left w:val="none" w:sz="0" w:space="0" w:color="auto"/>
                <w:bottom w:val="none" w:sz="0" w:space="0" w:color="auto"/>
                <w:right w:val="none" w:sz="0" w:space="0" w:color="auto"/>
              </w:divBdr>
              <w:divsChild>
                <w:div w:id="758406480">
                  <w:marLeft w:val="0"/>
                  <w:marRight w:val="0"/>
                  <w:marTop w:val="0"/>
                  <w:marBottom w:val="0"/>
                  <w:divBdr>
                    <w:top w:val="none" w:sz="0" w:space="0" w:color="auto"/>
                    <w:left w:val="none" w:sz="0" w:space="0" w:color="auto"/>
                    <w:bottom w:val="none" w:sz="0" w:space="0" w:color="auto"/>
                    <w:right w:val="none" w:sz="0" w:space="0" w:color="auto"/>
                  </w:divBdr>
                  <w:divsChild>
                    <w:div w:id="433941346">
                      <w:marLeft w:val="0"/>
                      <w:marRight w:val="0"/>
                      <w:marTop w:val="0"/>
                      <w:marBottom w:val="0"/>
                      <w:divBdr>
                        <w:top w:val="none" w:sz="0" w:space="0" w:color="auto"/>
                        <w:left w:val="none" w:sz="0" w:space="0" w:color="auto"/>
                        <w:bottom w:val="none" w:sz="0" w:space="0" w:color="auto"/>
                        <w:right w:val="none" w:sz="0" w:space="0" w:color="auto"/>
                      </w:divBdr>
                      <w:divsChild>
                        <w:div w:id="1123811912">
                          <w:marLeft w:val="0"/>
                          <w:marRight w:val="0"/>
                          <w:marTop w:val="0"/>
                          <w:marBottom w:val="0"/>
                          <w:divBdr>
                            <w:top w:val="none" w:sz="0" w:space="0" w:color="auto"/>
                            <w:left w:val="none" w:sz="0" w:space="0" w:color="auto"/>
                            <w:bottom w:val="none" w:sz="0" w:space="0" w:color="auto"/>
                            <w:right w:val="none" w:sz="0" w:space="0" w:color="auto"/>
                          </w:divBdr>
                          <w:divsChild>
                            <w:div w:id="1130977571">
                              <w:marLeft w:val="0"/>
                              <w:marRight w:val="0"/>
                              <w:marTop w:val="0"/>
                              <w:marBottom w:val="0"/>
                              <w:divBdr>
                                <w:top w:val="none" w:sz="0" w:space="0" w:color="auto"/>
                                <w:left w:val="none" w:sz="0" w:space="0" w:color="auto"/>
                                <w:bottom w:val="none" w:sz="0" w:space="0" w:color="auto"/>
                                <w:right w:val="none" w:sz="0" w:space="0" w:color="auto"/>
                              </w:divBdr>
                              <w:divsChild>
                                <w:div w:id="225148405">
                                  <w:marLeft w:val="0"/>
                                  <w:marRight w:val="0"/>
                                  <w:marTop w:val="0"/>
                                  <w:marBottom w:val="0"/>
                                  <w:divBdr>
                                    <w:top w:val="none" w:sz="0" w:space="0" w:color="auto"/>
                                    <w:left w:val="none" w:sz="0" w:space="0" w:color="auto"/>
                                    <w:bottom w:val="none" w:sz="0" w:space="0" w:color="auto"/>
                                    <w:right w:val="none" w:sz="0" w:space="0" w:color="auto"/>
                                  </w:divBdr>
                                  <w:divsChild>
                                    <w:div w:id="1128014233">
                                      <w:marLeft w:val="0"/>
                                      <w:marRight w:val="0"/>
                                      <w:marTop w:val="0"/>
                                      <w:marBottom w:val="0"/>
                                      <w:divBdr>
                                        <w:top w:val="none" w:sz="0" w:space="0" w:color="auto"/>
                                        <w:left w:val="none" w:sz="0" w:space="0" w:color="auto"/>
                                        <w:bottom w:val="none" w:sz="0" w:space="0" w:color="auto"/>
                                        <w:right w:val="none" w:sz="0" w:space="0" w:color="auto"/>
                                      </w:divBdr>
                                      <w:divsChild>
                                        <w:div w:id="375858637">
                                          <w:marLeft w:val="0"/>
                                          <w:marRight w:val="0"/>
                                          <w:marTop w:val="0"/>
                                          <w:marBottom w:val="0"/>
                                          <w:divBdr>
                                            <w:top w:val="none" w:sz="0" w:space="0" w:color="auto"/>
                                            <w:left w:val="none" w:sz="0" w:space="0" w:color="auto"/>
                                            <w:bottom w:val="none" w:sz="0" w:space="0" w:color="auto"/>
                                            <w:right w:val="none" w:sz="0" w:space="0" w:color="auto"/>
                                          </w:divBdr>
                                          <w:divsChild>
                                            <w:div w:id="121965199">
                                              <w:marLeft w:val="0"/>
                                              <w:marRight w:val="0"/>
                                              <w:marTop w:val="0"/>
                                              <w:marBottom w:val="0"/>
                                              <w:divBdr>
                                                <w:top w:val="none" w:sz="0" w:space="0" w:color="auto"/>
                                                <w:left w:val="none" w:sz="0" w:space="0" w:color="auto"/>
                                                <w:bottom w:val="none" w:sz="0" w:space="0" w:color="auto"/>
                                                <w:right w:val="none" w:sz="0" w:space="0" w:color="auto"/>
                                              </w:divBdr>
                                              <w:divsChild>
                                                <w:div w:id="1458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948755">
      <w:bodyDiv w:val="1"/>
      <w:marLeft w:val="0"/>
      <w:marRight w:val="0"/>
      <w:marTop w:val="0"/>
      <w:marBottom w:val="0"/>
      <w:divBdr>
        <w:top w:val="none" w:sz="0" w:space="0" w:color="auto"/>
        <w:left w:val="none" w:sz="0" w:space="0" w:color="auto"/>
        <w:bottom w:val="none" w:sz="0" w:space="0" w:color="auto"/>
        <w:right w:val="none" w:sz="0" w:space="0" w:color="auto"/>
      </w:divBdr>
      <w:divsChild>
        <w:div w:id="1198928531">
          <w:marLeft w:val="0"/>
          <w:marRight w:val="0"/>
          <w:marTop w:val="0"/>
          <w:marBottom w:val="0"/>
          <w:divBdr>
            <w:top w:val="none" w:sz="0" w:space="0" w:color="auto"/>
            <w:left w:val="none" w:sz="0" w:space="0" w:color="auto"/>
            <w:bottom w:val="none" w:sz="0" w:space="0" w:color="auto"/>
            <w:right w:val="none" w:sz="0" w:space="0" w:color="auto"/>
          </w:divBdr>
          <w:divsChild>
            <w:div w:id="2090300766">
              <w:marLeft w:val="0"/>
              <w:marRight w:val="0"/>
              <w:marTop w:val="0"/>
              <w:marBottom w:val="0"/>
              <w:divBdr>
                <w:top w:val="none" w:sz="0" w:space="0" w:color="auto"/>
                <w:left w:val="none" w:sz="0" w:space="0" w:color="auto"/>
                <w:bottom w:val="none" w:sz="0" w:space="0" w:color="auto"/>
                <w:right w:val="none" w:sz="0" w:space="0" w:color="auto"/>
              </w:divBdr>
              <w:divsChild>
                <w:div w:id="72431216">
                  <w:marLeft w:val="0"/>
                  <w:marRight w:val="0"/>
                  <w:marTop w:val="0"/>
                  <w:marBottom w:val="0"/>
                  <w:divBdr>
                    <w:top w:val="none" w:sz="0" w:space="0" w:color="auto"/>
                    <w:left w:val="none" w:sz="0" w:space="0" w:color="auto"/>
                    <w:bottom w:val="none" w:sz="0" w:space="0" w:color="auto"/>
                    <w:right w:val="none" w:sz="0" w:space="0" w:color="auto"/>
                  </w:divBdr>
                  <w:divsChild>
                    <w:div w:id="597522557">
                      <w:marLeft w:val="-225"/>
                      <w:marRight w:val="-225"/>
                      <w:marTop w:val="0"/>
                      <w:marBottom w:val="0"/>
                      <w:divBdr>
                        <w:top w:val="none" w:sz="0" w:space="0" w:color="auto"/>
                        <w:left w:val="none" w:sz="0" w:space="0" w:color="auto"/>
                        <w:bottom w:val="none" w:sz="0" w:space="0" w:color="auto"/>
                        <w:right w:val="none" w:sz="0" w:space="0" w:color="auto"/>
                      </w:divBdr>
                      <w:divsChild>
                        <w:div w:id="1769622437">
                          <w:marLeft w:val="0"/>
                          <w:marRight w:val="0"/>
                          <w:marTop w:val="0"/>
                          <w:marBottom w:val="0"/>
                          <w:divBdr>
                            <w:top w:val="none" w:sz="0" w:space="0" w:color="auto"/>
                            <w:left w:val="none" w:sz="0" w:space="0" w:color="auto"/>
                            <w:bottom w:val="none" w:sz="0" w:space="0" w:color="auto"/>
                            <w:right w:val="none" w:sz="0" w:space="0" w:color="auto"/>
                          </w:divBdr>
                          <w:divsChild>
                            <w:div w:id="17380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12441">
      <w:bodyDiv w:val="1"/>
      <w:marLeft w:val="0"/>
      <w:marRight w:val="0"/>
      <w:marTop w:val="0"/>
      <w:marBottom w:val="0"/>
      <w:divBdr>
        <w:top w:val="single" w:sz="6" w:space="0" w:color="004D9D"/>
        <w:left w:val="none" w:sz="0" w:space="0" w:color="auto"/>
        <w:bottom w:val="none" w:sz="0" w:space="0" w:color="auto"/>
        <w:right w:val="none" w:sz="0" w:space="0" w:color="auto"/>
      </w:divBdr>
      <w:divsChild>
        <w:div w:id="1572697488">
          <w:marLeft w:val="0"/>
          <w:marRight w:val="0"/>
          <w:marTop w:val="0"/>
          <w:marBottom w:val="0"/>
          <w:divBdr>
            <w:top w:val="none" w:sz="0" w:space="0" w:color="auto"/>
            <w:left w:val="none" w:sz="0" w:space="0" w:color="auto"/>
            <w:bottom w:val="none" w:sz="0" w:space="0" w:color="auto"/>
            <w:right w:val="none" w:sz="0" w:space="0" w:color="auto"/>
          </w:divBdr>
          <w:divsChild>
            <w:div w:id="14422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3725">
      <w:bodyDiv w:val="1"/>
      <w:marLeft w:val="0"/>
      <w:marRight w:val="0"/>
      <w:marTop w:val="0"/>
      <w:marBottom w:val="0"/>
      <w:divBdr>
        <w:top w:val="none" w:sz="0" w:space="0" w:color="auto"/>
        <w:left w:val="none" w:sz="0" w:space="0" w:color="auto"/>
        <w:bottom w:val="none" w:sz="0" w:space="0" w:color="auto"/>
        <w:right w:val="none" w:sz="0" w:space="0" w:color="auto"/>
      </w:divBdr>
      <w:divsChild>
        <w:div w:id="782263051">
          <w:marLeft w:val="0"/>
          <w:marRight w:val="0"/>
          <w:marTop w:val="100"/>
          <w:marBottom w:val="100"/>
          <w:divBdr>
            <w:top w:val="none" w:sz="0" w:space="0" w:color="auto"/>
            <w:left w:val="none" w:sz="0" w:space="0" w:color="auto"/>
            <w:bottom w:val="none" w:sz="0" w:space="0" w:color="auto"/>
            <w:right w:val="none" w:sz="0" w:space="0" w:color="auto"/>
          </w:divBdr>
          <w:divsChild>
            <w:div w:id="1773428310">
              <w:marLeft w:val="0"/>
              <w:marRight w:val="0"/>
              <w:marTop w:val="0"/>
              <w:marBottom w:val="0"/>
              <w:divBdr>
                <w:top w:val="none" w:sz="0" w:space="0" w:color="auto"/>
                <w:left w:val="none" w:sz="0" w:space="0" w:color="auto"/>
                <w:bottom w:val="none" w:sz="0" w:space="0" w:color="auto"/>
                <w:right w:val="none" w:sz="0" w:space="0" w:color="auto"/>
              </w:divBdr>
              <w:divsChild>
                <w:div w:id="1086153164">
                  <w:marLeft w:val="0"/>
                  <w:marRight w:val="0"/>
                  <w:marTop w:val="0"/>
                  <w:marBottom w:val="0"/>
                  <w:divBdr>
                    <w:top w:val="none" w:sz="0" w:space="0" w:color="auto"/>
                    <w:left w:val="none" w:sz="0" w:space="0" w:color="auto"/>
                    <w:bottom w:val="none" w:sz="0" w:space="0" w:color="auto"/>
                    <w:right w:val="none" w:sz="0" w:space="0" w:color="auto"/>
                  </w:divBdr>
                  <w:divsChild>
                    <w:div w:id="1896970664">
                      <w:marLeft w:val="0"/>
                      <w:marRight w:val="0"/>
                      <w:marTop w:val="0"/>
                      <w:marBottom w:val="0"/>
                      <w:divBdr>
                        <w:top w:val="none" w:sz="0" w:space="0" w:color="auto"/>
                        <w:left w:val="none" w:sz="0" w:space="0" w:color="auto"/>
                        <w:bottom w:val="none" w:sz="0" w:space="0" w:color="auto"/>
                        <w:right w:val="none" w:sz="0" w:space="0" w:color="auto"/>
                      </w:divBdr>
                      <w:divsChild>
                        <w:div w:id="1422070171">
                          <w:marLeft w:val="0"/>
                          <w:marRight w:val="0"/>
                          <w:marTop w:val="100"/>
                          <w:marBottom w:val="100"/>
                          <w:divBdr>
                            <w:top w:val="none" w:sz="0" w:space="0" w:color="auto"/>
                            <w:left w:val="none" w:sz="0" w:space="0" w:color="auto"/>
                            <w:bottom w:val="none" w:sz="0" w:space="0" w:color="auto"/>
                            <w:right w:val="none" w:sz="0" w:space="0" w:color="auto"/>
                          </w:divBdr>
                          <w:divsChild>
                            <w:div w:id="1675263567">
                              <w:marLeft w:val="0"/>
                              <w:marRight w:val="0"/>
                              <w:marTop w:val="0"/>
                              <w:marBottom w:val="0"/>
                              <w:divBdr>
                                <w:top w:val="none" w:sz="0" w:space="0" w:color="auto"/>
                                <w:left w:val="none" w:sz="0" w:space="0" w:color="auto"/>
                                <w:bottom w:val="none" w:sz="0" w:space="0" w:color="auto"/>
                                <w:right w:val="none" w:sz="0" w:space="0" w:color="auto"/>
                              </w:divBdr>
                              <w:divsChild>
                                <w:div w:id="777413334">
                                  <w:marLeft w:val="0"/>
                                  <w:marRight w:val="0"/>
                                  <w:marTop w:val="0"/>
                                  <w:marBottom w:val="0"/>
                                  <w:divBdr>
                                    <w:top w:val="none" w:sz="0" w:space="0" w:color="auto"/>
                                    <w:left w:val="none" w:sz="0" w:space="0" w:color="auto"/>
                                    <w:bottom w:val="none" w:sz="0" w:space="0" w:color="auto"/>
                                    <w:right w:val="none" w:sz="0" w:space="0" w:color="auto"/>
                                  </w:divBdr>
                                  <w:divsChild>
                                    <w:div w:id="1116483825">
                                      <w:marLeft w:val="0"/>
                                      <w:marRight w:val="0"/>
                                      <w:marTop w:val="0"/>
                                      <w:marBottom w:val="0"/>
                                      <w:divBdr>
                                        <w:top w:val="none" w:sz="0" w:space="0" w:color="auto"/>
                                        <w:left w:val="none" w:sz="0" w:space="0" w:color="auto"/>
                                        <w:bottom w:val="none" w:sz="0" w:space="0" w:color="auto"/>
                                        <w:right w:val="none" w:sz="0" w:space="0" w:color="auto"/>
                                      </w:divBdr>
                                      <w:divsChild>
                                        <w:div w:id="1833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984337">
      <w:bodyDiv w:val="1"/>
      <w:marLeft w:val="0"/>
      <w:marRight w:val="0"/>
      <w:marTop w:val="0"/>
      <w:marBottom w:val="0"/>
      <w:divBdr>
        <w:top w:val="none" w:sz="0" w:space="0" w:color="auto"/>
        <w:left w:val="none" w:sz="0" w:space="0" w:color="auto"/>
        <w:bottom w:val="none" w:sz="0" w:space="0" w:color="auto"/>
        <w:right w:val="none" w:sz="0" w:space="0" w:color="auto"/>
      </w:divBdr>
      <w:divsChild>
        <w:div w:id="1538856153">
          <w:marLeft w:val="0"/>
          <w:marRight w:val="0"/>
          <w:marTop w:val="0"/>
          <w:marBottom w:val="0"/>
          <w:divBdr>
            <w:top w:val="none" w:sz="0" w:space="0" w:color="auto"/>
            <w:left w:val="none" w:sz="0" w:space="0" w:color="auto"/>
            <w:bottom w:val="none" w:sz="0" w:space="0" w:color="auto"/>
            <w:right w:val="none" w:sz="0" w:space="0" w:color="auto"/>
          </w:divBdr>
          <w:divsChild>
            <w:div w:id="1542867258">
              <w:marLeft w:val="0"/>
              <w:marRight w:val="0"/>
              <w:marTop w:val="0"/>
              <w:marBottom w:val="0"/>
              <w:divBdr>
                <w:top w:val="none" w:sz="0" w:space="0" w:color="auto"/>
                <w:left w:val="none" w:sz="0" w:space="0" w:color="auto"/>
                <w:bottom w:val="none" w:sz="0" w:space="0" w:color="auto"/>
                <w:right w:val="none" w:sz="0" w:space="0" w:color="auto"/>
              </w:divBdr>
              <w:divsChild>
                <w:div w:id="1064790833">
                  <w:marLeft w:val="0"/>
                  <w:marRight w:val="0"/>
                  <w:marTop w:val="0"/>
                  <w:marBottom w:val="0"/>
                  <w:divBdr>
                    <w:top w:val="none" w:sz="0" w:space="0" w:color="auto"/>
                    <w:left w:val="none" w:sz="0" w:space="0" w:color="auto"/>
                    <w:bottom w:val="none" w:sz="0" w:space="0" w:color="auto"/>
                    <w:right w:val="none" w:sz="0" w:space="0" w:color="auto"/>
                  </w:divBdr>
                  <w:divsChild>
                    <w:div w:id="347761016">
                      <w:marLeft w:val="-225"/>
                      <w:marRight w:val="-225"/>
                      <w:marTop w:val="0"/>
                      <w:marBottom w:val="0"/>
                      <w:divBdr>
                        <w:top w:val="none" w:sz="0" w:space="0" w:color="auto"/>
                        <w:left w:val="none" w:sz="0" w:space="0" w:color="auto"/>
                        <w:bottom w:val="none" w:sz="0" w:space="0" w:color="auto"/>
                        <w:right w:val="none" w:sz="0" w:space="0" w:color="auto"/>
                      </w:divBdr>
                      <w:divsChild>
                        <w:div w:id="1802767958">
                          <w:marLeft w:val="0"/>
                          <w:marRight w:val="0"/>
                          <w:marTop w:val="0"/>
                          <w:marBottom w:val="0"/>
                          <w:divBdr>
                            <w:top w:val="none" w:sz="0" w:space="0" w:color="auto"/>
                            <w:left w:val="none" w:sz="0" w:space="0" w:color="auto"/>
                            <w:bottom w:val="none" w:sz="0" w:space="0" w:color="auto"/>
                            <w:right w:val="none" w:sz="0" w:space="0" w:color="auto"/>
                          </w:divBdr>
                          <w:divsChild>
                            <w:div w:id="10699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273663">
      <w:bodyDiv w:val="1"/>
      <w:marLeft w:val="0"/>
      <w:marRight w:val="0"/>
      <w:marTop w:val="0"/>
      <w:marBottom w:val="0"/>
      <w:divBdr>
        <w:top w:val="none" w:sz="0" w:space="0" w:color="auto"/>
        <w:left w:val="none" w:sz="0" w:space="0" w:color="auto"/>
        <w:bottom w:val="none" w:sz="0" w:space="0" w:color="auto"/>
        <w:right w:val="none" w:sz="0" w:space="0" w:color="auto"/>
      </w:divBdr>
      <w:divsChild>
        <w:div w:id="1530340550">
          <w:marLeft w:val="547"/>
          <w:marRight w:val="0"/>
          <w:marTop w:val="125"/>
          <w:marBottom w:val="0"/>
          <w:divBdr>
            <w:top w:val="none" w:sz="0" w:space="0" w:color="auto"/>
            <w:left w:val="none" w:sz="0" w:space="0" w:color="auto"/>
            <w:bottom w:val="none" w:sz="0" w:space="0" w:color="auto"/>
            <w:right w:val="none" w:sz="0" w:space="0" w:color="auto"/>
          </w:divBdr>
        </w:div>
        <w:div w:id="1692148361">
          <w:marLeft w:val="547"/>
          <w:marRight w:val="0"/>
          <w:marTop w:val="125"/>
          <w:marBottom w:val="0"/>
          <w:divBdr>
            <w:top w:val="none" w:sz="0" w:space="0" w:color="auto"/>
            <w:left w:val="none" w:sz="0" w:space="0" w:color="auto"/>
            <w:bottom w:val="none" w:sz="0" w:space="0" w:color="auto"/>
            <w:right w:val="none" w:sz="0" w:space="0" w:color="auto"/>
          </w:divBdr>
        </w:div>
        <w:div w:id="212618103">
          <w:marLeft w:val="547"/>
          <w:marRight w:val="0"/>
          <w:marTop w:val="125"/>
          <w:marBottom w:val="0"/>
          <w:divBdr>
            <w:top w:val="none" w:sz="0" w:space="0" w:color="auto"/>
            <w:left w:val="none" w:sz="0" w:space="0" w:color="auto"/>
            <w:bottom w:val="none" w:sz="0" w:space="0" w:color="auto"/>
            <w:right w:val="none" w:sz="0" w:space="0" w:color="auto"/>
          </w:divBdr>
        </w:div>
        <w:div w:id="1614553957">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ouncil.surreycc.gov.uk/mgMemberIndex.aspx?bcr=1" TargetMode="External"/><Relationship Id="rId13" Type="http://schemas.openxmlformats.org/officeDocument/2006/relationships/hyperlink" Target="https://modgov.waverley.gov.uk/mgParishCouncilDetails.aspx?bcr=1" TargetMode="External"/><Relationship Id="rId18" Type="http://schemas.openxmlformats.org/officeDocument/2006/relationships/hyperlink" Target="mailto:info@rowleyscranleigh.co.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home2.btconnect.com/farncombedaycentre.org.uk/" TargetMode="External"/><Relationship Id="rId7" Type="http://schemas.openxmlformats.org/officeDocument/2006/relationships/hyperlink" Target="https://mycouncil.surreycc.gov.uk/mgCommitteeDetails.aspx?ID=120" TargetMode="External"/><Relationship Id="rId12" Type="http://schemas.openxmlformats.org/officeDocument/2006/relationships/hyperlink" Target="https://www.waverley.gov.uk/info/200313/about_your_council/524/waverley_corporate_strategy_2018-2023" TargetMode="External"/><Relationship Id="rId17" Type="http://schemas.openxmlformats.org/officeDocument/2006/relationships/hyperlink" Target="http://www.rowleyscranleigh.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nager@clockhouse.org.uk" TargetMode="External"/><Relationship Id="rId20" Type="http://schemas.openxmlformats.org/officeDocument/2006/relationships/hyperlink" Target="mailto:brightwells.admin@btconnect.com" TargetMode="External"/><Relationship Id="rId1" Type="http://schemas.openxmlformats.org/officeDocument/2006/relationships/numbering" Target="numbering.xml"/><Relationship Id="rId6" Type="http://schemas.openxmlformats.org/officeDocument/2006/relationships/hyperlink" Target="http://www.waverley.gov.uk/info/200349/view_and_comment/516/brightwells_farnham_regeneration_scheme/1" TargetMode="External"/><Relationship Id="rId11" Type="http://schemas.openxmlformats.org/officeDocument/2006/relationships/hyperlink" Target="https://modgov.waverley.gov.uk/mgCommitteeDetails.aspx?ID=132" TargetMode="External"/><Relationship Id="rId24" Type="http://schemas.openxmlformats.org/officeDocument/2006/relationships/hyperlink" Target="https://www.surreycc.gov.uk/people-and-community/fire-and-rescue" TargetMode="External"/><Relationship Id="rId5" Type="http://schemas.openxmlformats.org/officeDocument/2006/relationships/hyperlink" Target="http://www.waverley.gov.uk/localplan" TargetMode="External"/><Relationship Id="rId15" Type="http://schemas.openxmlformats.org/officeDocument/2006/relationships/hyperlink" Target="http://www.clockhouse.org.uk/" TargetMode="External"/><Relationship Id="rId23" Type="http://schemas.openxmlformats.org/officeDocument/2006/relationships/hyperlink" Target="https://www.surreycc.gov.uk/schools-and-learning/schools/directory" TargetMode="External"/><Relationship Id="rId10" Type="http://schemas.openxmlformats.org/officeDocument/2006/relationships/hyperlink" Target="https://modgov.waverley.gov.uk/mgMemberIndex.aspx?bcr=1" TargetMode="External"/><Relationship Id="rId19" Type="http://schemas.openxmlformats.org/officeDocument/2006/relationships/hyperlink" Target="http://www.brightwellsgostreycommunitycentre.co.uk/" TargetMode="External"/><Relationship Id="rId4" Type="http://schemas.openxmlformats.org/officeDocument/2006/relationships/webSettings" Target="webSettings.xml"/><Relationship Id="rId9" Type="http://schemas.openxmlformats.org/officeDocument/2006/relationships/hyperlink" Target="https://mycouncil.surreycc.gov.uk/mgCommitteeDetails.aspx?ID=195" TargetMode="External"/><Relationship Id="rId14" Type="http://schemas.openxmlformats.org/officeDocument/2006/relationships/hyperlink" Target="https://www.waverley.gov.uk/info/200091/older_people/659/active_older_age" TargetMode="External"/><Relationship Id="rId22" Type="http://schemas.openxmlformats.org/officeDocument/2006/relationships/hyperlink" Target="mailto:farncombedaycentr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Registered Organisation</Company>
  <LinksUpToDate>false</LinksUpToDate>
  <CharactersWithSpaces>11874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Collins EI</dc:creator>
  <cp:keywords/>
  <dc:description/>
  <cp:lastModifiedBy>Yvette Ortel EI</cp:lastModifiedBy>
  <cp:revision>23</cp:revision>
  <cp:lastPrinted>2018-05-10T14:32:00Z</cp:lastPrinted>
  <dcterms:created xsi:type="dcterms:W3CDTF">2018-06-11T13:15:00Z</dcterms:created>
  <dcterms:modified xsi:type="dcterms:W3CDTF">2019-06-18T15:21:00Z</dcterms:modified>
</cp:coreProperties>
</file>