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9A" w:rsidRPr="00817900" w:rsidRDefault="00BD549A" w:rsidP="00BD549A">
      <w:pPr>
        <w:rPr>
          <w:b/>
          <w:sz w:val="40"/>
          <w:szCs w:val="40"/>
        </w:rPr>
      </w:pPr>
      <w:r w:rsidRPr="00817900">
        <w:rPr>
          <w:b/>
          <w:sz w:val="40"/>
          <w:szCs w:val="40"/>
        </w:rPr>
        <w:t xml:space="preserve">Additional Data References for the Annual Public Health Report 2014 </w:t>
      </w:r>
    </w:p>
    <w:p w:rsidR="00BD549A" w:rsidRDefault="00BD549A" w:rsidP="00BD549A">
      <w:pPr>
        <w:spacing w:after="0"/>
        <w:rPr>
          <w:b/>
          <w:sz w:val="24"/>
          <w:u w:val="single"/>
        </w:rPr>
      </w:pPr>
    </w:p>
    <w:p w:rsidR="00BD549A" w:rsidRPr="00817900" w:rsidRDefault="00BD549A" w:rsidP="00BD549A">
      <w:pPr>
        <w:spacing w:after="0"/>
        <w:rPr>
          <w:b/>
          <w:color w:val="632423" w:themeColor="accent2" w:themeShade="80"/>
          <w:sz w:val="28"/>
          <w:szCs w:val="28"/>
        </w:rPr>
      </w:pPr>
      <w:r w:rsidRPr="00817900">
        <w:rPr>
          <w:b/>
          <w:color w:val="632423" w:themeColor="accent2" w:themeShade="80"/>
          <w:sz w:val="28"/>
          <w:szCs w:val="28"/>
        </w:rPr>
        <w:t>Prevention Summary</w:t>
      </w:r>
    </w:p>
    <w:p w:rsidR="00BD549A" w:rsidRDefault="00BD549A" w:rsidP="00BD549A">
      <w:pPr>
        <w:pStyle w:val="NoSpacing"/>
      </w:pPr>
    </w:p>
    <w:p w:rsidR="00BD549A" w:rsidRDefault="00BD549A" w:rsidP="00BD549A">
      <w:pPr>
        <w:pStyle w:val="NoSpacing"/>
        <w:numPr>
          <w:ilvl w:val="0"/>
          <w:numId w:val="4"/>
        </w:numPr>
      </w:pPr>
      <w:r>
        <w:t xml:space="preserve">The Marmot Review  </w:t>
      </w:r>
    </w:p>
    <w:p w:rsidR="00BD549A" w:rsidRDefault="00BD549A" w:rsidP="00BD549A">
      <w:pPr>
        <w:pStyle w:val="NoSpacing"/>
        <w:ind w:left="720"/>
      </w:pPr>
      <w:hyperlink r:id="rId6" w:history="1">
        <w:r w:rsidRPr="00CC30C0">
          <w:rPr>
            <w:rStyle w:val="Hyperlink"/>
          </w:rPr>
          <w:t>http://www.instituteofhealthequity.org/projects/fair-society-healthy-lives-the-marmot-review</w:t>
        </w:r>
      </w:hyperlink>
    </w:p>
    <w:p w:rsidR="00BD549A" w:rsidRDefault="00BD549A" w:rsidP="00BD549A">
      <w:pPr>
        <w:pStyle w:val="NoSpacing"/>
      </w:pPr>
    </w:p>
    <w:p w:rsidR="00BD549A" w:rsidRDefault="00BD549A" w:rsidP="00BD549A">
      <w:pPr>
        <w:pStyle w:val="NoSpacing"/>
        <w:numPr>
          <w:ilvl w:val="0"/>
          <w:numId w:val="4"/>
        </w:numPr>
      </w:pPr>
      <w:r>
        <w:t>US County Health Rankings Model</w:t>
      </w:r>
    </w:p>
    <w:p w:rsidR="00BD549A" w:rsidRDefault="00BD549A" w:rsidP="00BD549A">
      <w:pPr>
        <w:pStyle w:val="NoSpacing"/>
        <w:ind w:left="720"/>
      </w:pPr>
      <w:hyperlink r:id="rId7" w:history="1">
        <w:r w:rsidRPr="00CC30C0">
          <w:rPr>
            <w:rStyle w:val="Hyperlink"/>
          </w:rPr>
          <w:t>http://www.countyhealthrankings.org/resources/county-health-rankings-model</w:t>
        </w:r>
      </w:hyperlink>
    </w:p>
    <w:p w:rsidR="00BD549A" w:rsidRDefault="00BD549A" w:rsidP="00BD549A">
      <w:pPr>
        <w:pStyle w:val="NoSpacing"/>
      </w:pPr>
    </w:p>
    <w:p w:rsidR="00BD549A" w:rsidRDefault="00BD549A" w:rsidP="00BD549A">
      <w:pPr>
        <w:pStyle w:val="NoSpacing"/>
        <w:numPr>
          <w:ilvl w:val="0"/>
          <w:numId w:val="4"/>
        </w:numPr>
      </w:pPr>
      <w:r>
        <w:t>The Global Burden of Disease Survey 2010</w:t>
      </w:r>
    </w:p>
    <w:p w:rsidR="00BD549A" w:rsidRDefault="00BD549A" w:rsidP="00BD549A">
      <w:pPr>
        <w:pStyle w:val="NoSpacing"/>
        <w:spacing w:after="240"/>
        <w:ind w:left="720"/>
      </w:pPr>
      <w:hyperlink r:id="rId8" w:history="1">
        <w:r w:rsidRPr="00CC30C0">
          <w:rPr>
            <w:rStyle w:val="Hyperlink"/>
          </w:rPr>
          <w:t>http://www.who.int/healthinfo/global_burden_disease/en/</w:t>
        </w:r>
      </w:hyperlink>
    </w:p>
    <w:p w:rsidR="00BD549A" w:rsidRPr="00817900" w:rsidRDefault="00BD549A" w:rsidP="00BD549A">
      <w:pPr>
        <w:pStyle w:val="NoSpacing"/>
        <w:rPr>
          <w:b/>
          <w:color w:val="632423" w:themeColor="accent2" w:themeShade="80"/>
          <w:sz w:val="28"/>
          <w:szCs w:val="28"/>
        </w:rPr>
      </w:pPr>
      <w:r w:rsidRPr="00817900">
        <w:rPr>
          <w:b/>
          <w:color w:val="632423" w:themeColor="accent2" w:themeShade="80"/>
          <w:sz w:val="28"/>
          <w:szCs w:val="28"/>
        </w:rPr>
        <w:t>Tobacco</w:t>
      </w:r>
    </w:p>
    <w:p w:rsidR="00BD549A" w:rsidRDefault="00BD549A" w:rsidP="00BD549A">
      <w:pPr>
        <w:pStyle w:val="NoSpacing"/>
      </w:pPr>
    </w:p>
    <w:p w:rsidR="00BD549A" w:rsidRDefault="00BD549A" w:rsidP="00BD549A">
      <w:pPr>
        <w:pStyle w:val="NoSpacing"/>
        <w:numPr>
          <w:ilvl w:val="0"/>
          <w:numId w:val="4"/>
        </w:numPr>
      </w:pPr>
      <w:r>
        <w:t>Local Tobacco Control Profiles</w:t>
      </w:r>
    </w:p>
    <w:p w:rsidR="00BD549A" w:rsidRDefault="00BD549A" w:rsidP="00BD549A">
      <w:pPr>
        <w:pStyle w:val="NoSpacing"/>
        <w:ind w:firstLine="720"/>
      </w:pPr>
      <w:hyperlink r:id="rId9" w:history="1">
        <w:r w:rsidRPr="00CC30C0">
          <w:rPr>
            <w:rStyle w:val="Hyperlink"/>
          </w:rPr>
          <w:t>http://www.tobaccoprofiles.info/</w:t>
        </w:r>
      </w:hyperlink>
    </w:p>
    <w:p w:rsidR="00BD549A" w:rsidRDefault="00BD549A" w:rsidP="00BD549A">
      <w:pPr>
        <w:pStyle w:val="NoSpacing"/>
      </w:pPr>
    </w:p>
    <w:p w:rsidR="00BD549A" w:rsidRDefault="00BD549A" w:rsidP="00BD549A">
      <w:pPr>
        <w:pStyle w:val="NoSpacing"/>
        <w:numPr>
          <w:ilvl w:val="0"/>
          <w:numId w:val="4"/>
        </w:numPr>
      </w:pPr>
      <w:r>
        <w:t>Tobacco and cannabis use among young people in school years 7-13 in Surrey 2012 – 2013</w:t>
      </w:r>
    </w:p>
    <w:p w:rsidR="00BD549A" w:rsidRDefault="00BD549A" w:rsidP="00BD549A">
      <w:pPr>
        <w:pStyle w:val="NoSpacing"/>
        <w:ind w:firstLine="720"/>
      </w:pPr>
      <w:hyperlink r:id="rId10" w:history="1">
        <w:r w:rsidRPr="00CC30C0">
          <w:rPr>
            <w:rStyle w:val="Hyperlink"/>
          </w:rPr>
          <w:t>https://www.surreyi.gov.uk/Resource.aspx?ResourceID=1332</w:t>
        </w:r>
      </w:hyperlink>
    </w:p>
    <w:p w:rsidR="00BD549A" w:rsidRDefault="00BD549A" w:rsidP="00BD549A">
      <w:pPr>
        <w:pStyle w:val="NoSpacing"/>
      </w:pPr>
    </w:p>
    <w:p w:rsidR="00BD549A" w:rsidRDefault="00BD549A" w:rsidP="00BD549A">
      <w:pPr>
        <w:pStyle w:val="NoSpacing"/>
        <w:numPr>
          <w:ilvl w:val="0"/>
          <w:numId w:val="4"/>
        </w:numPr>
      </w:pPr>
      <w:r>
        <w:t xml:space="preserve">ASH </w:t>
      </w:r>
      <w:proofErr w:type="spellStart"/>
      <w:r>
        <w:t>reckoner</w:t>
      </w:r>
      <w:proofErr w:type="spellEnd"/>
      <w:r>
        <w:t xml:space="preserve"> tool (for modelling smoking associated costs)</w:t>
      </w:r>
    </w:p>
    <w:p w:rsidR="00BD549A" w:rsidRDefault="00BD549A" w:rsidP="00BD549A">
      <w:pPr>
        <w:pStyle w:val="NoSpacing"/>
        <w:ind w:firstLine="720"/>
      </w:pPr>
      <w:hyperlink r:id="rId11" w:history="1">
        <w:r w:rsidRPr="00CC30C0">
          <w:rPr>
            <w:rStyle w:val="Hyperlink"/>
          </w:rPr>
          <w:t>http://ash.org.uk/localtoolkit/R8-SE.html</w:t>
        </w:r>
      </w:hyperlink>
    </w:p>
    <w:p w:rsidR="00BD549A" w:rsidRDefault="00BD549A" w:rsidP="00BD549A">
      <w:pPr>
        <w:pStyle w:val="NoSpacing"/>
      </w:pPr>
    </w:p>
    <w:p w:rsidR="00BD549A" w:rsidRPr="00817900" w:rsidRDefault="00BD549A" w:rsidP="00BD549A">
      <w:pPr>
        <w:pStyle w:val="NoSpacing"/>
        <w:rPr>
          <w:b/>
          <w:color w:val="632423" w:themeColor="accent2" w:themeShade="80"/>
          <w:sz w:val="28"/>
          <w:szCs w:val="28"/>
        </w:rPr>
      </w:pPr>
      <w:r w:rsidRPr="00817900">
        <w:rPr>
          <w:b/>
          <w:color w:val="632423" w:themeColor="accent2" w:themeShade="80"/>
          <w:sz w:val="28"/>
          <w:szCs w:val="28"/>
        </w:rPr>
        <w:t>Alcohol</w:t>
      </w:r>
    </w:p>
    <w:p w:rsidR="00BD549A" w:rsidRDefault="00BD549A" w:rsidP="00BD549A">
      <w:pPr>
        <w:pStyle w:val="NoSpacing"/>
        <w:rPr>
          <w:u w:val="single"/>
        </w:rPr>
      </w:pPr>
    </w:p>
    <w:p w:rsidR="00BD549A" w:rsidRDefault="00BD549A" w:rsidP="00BD549A">
      <w:pPr>
        <w:pStyle w:val="NoSpacing"/>
        <w:numPr>
          <w:ilvl w:val="0"/>
          <w:numId w:val="4"/>
        </w:numPr>
      </w:pPr>
      <w:r w:rsidRPr="00C6653D">
        <w:t>Local Alcohol Profiles for England</w:t>
      </w:r>
    </w:p>
    <w:p w:rsidR="00BD549A" w:rsidRDefault="00BD549A" w:rsidP="00BD549A">
      <w:pPr>
        <w:pStyle w:val="NoSpacing"/>
        <w:ind w:firstLine="720"/>
      </w:pPr>
      <w:hyperlink r:id="rId12" w:history="1">
        <w:r w:rsidRPr="00CC30C0">
          <w:rPr>
            <w:rStyle w:val="Hyperlink"/>
          </w:rPr>
          <w:t>http://www.lape.org.uk/</w:t>
        </w:r>
      </w:hyperlink>
    </w:p>
    <w:p w:rsidR="00BD549A" w:rsidRDefault="00BD549A" w:rsidP="00BD549A">
      <w:pPr>
        <w:pStyle w:val="NoSpacing"/>
      </w:pPr>
    </w:p>
    <w:p w:rsidR="00BD549A" w:rsidRDefault="00BD549A" w:rsidP="00BD549A">
      <w:pPr>
        <w:pStyle w:val="NoSpacing"/>
        <w:numPr>
          <w:ilvl w:val="0"/>
          <w:numId w:val="4"/>
        </w:numPr>
      </w:pPr>
      <w:r>
        <w:t>Institute of Alcohol Studies – factsheet on Alcohol and Socioeconomic Groups</w:t>
      </w:r>
    </w:p>
    <w:p w:rsidR="00BD549A" w:rsidRDefault="00BD549A" w:rsidP="00BD549A">
      <w:pPr>
        <w:pStyle w:val="NoSpacing"/>
        <w:ind w:firstLine="720"/>
      </w:pPr>
      <w:hyperlink r:id="rId13" w:history="1">
        <w:r w:rsidRPr="00CC30C0">
          <w:rPr>
            <w:rStyle w:val="Hyperlink"/>
          </w:rPr>
          <w:t>http://www.ias.org.uk/Alcohol-knowledge-centre/Socioeconomic-groups.aspx</w:t>
        </w:r>
      </w:hyperlink>
    </w:p>
    <w:p w:rsidR="00BD549A" w:rsidRDefault="00BD549A" w:rsidP="00BD549A">
      <w:pPr>
        <w:pStyle w:val="NoSpacing"/>
      </w:pPr>
    </w:p>
    <w:p w:rsidR="00BD549A" w:rsidRPr="00817900" w:rsidRDefault="00BD549A" w:rsidP="00BD549A">
      <w:pPr>
        <w:pStyle w:val="NoSpacing"/>
        <w:rPr>
          <w:b/>
          <w:color w:val="632423" w:themeColor="accent2" w:themeShade="80"/>
          <w:sz w:val="28"/>
          <w:szCs w:val="28"/>
        </w:rPr>
      </w:pPr>
      <w:r w:rsidRPr="00817900">
        <w:rPr>
          <w:b/>
          <w:color w:val="632423" w:themeColor="accent2" w:themeShade="80"/>
          <w:sz w:val="28"/>
          <w:szCs w:val="28"/>
        </w:rPr>
        <w:t>Physical Activity</w:t>
      </w:r>
    </w:p>
    <w:p w:rsidR="00BD549A" w:rsidRDefault="00BD549A" w:rsidP="00BD549A">
      <w:pPr>
        <w:pStyle w:val="NoSpacing"/>
      </w:pPr>
    </w:p>
    <w:p w:rsidR="00BD549A" w:rsidRDefault="00BD549A" w:rsidP="00BD549A">
      <w:pPr>
        <w:pStyle w:val="NoSpacing"/>
        <w:numPr>
          <w:ilvl w:val="0"/>
          <w:numId w:val="4"/>
        </w:numPr>
      </w:pPr>
      <w:r>
        <w:t>Health Impact of Physical Activity Tool</w:t>
      </w:r>
    </w:p>
    <w:p w:rsidR="00BD549A" w:rsidRDefault="00BD549A" w:rsidP="00BD549A">
      <w:pPr>
        <w:pStyle w:val="NoSpacing"/>
        <w:ind w:firstLine="720"/>
      </w:pPr>
      <w:hyperlink r:id="rId14" w:history="1">
        <w:r w:rsidRPr="00CC30C0">
          <w:rPr>
            <w:rStyle w:val="Hyperlink"/>
          </w:rPr>
          <w:t>http://www.apho.org.uk/resource/view.aspx?RID=123459</w:t>
        </w:r>
      </w:hyperlink>
    </w:p>
    <w:p w:rsidR="00BD549A" w:rsidRDefault="00BD549A" w:rsidP="00BD549A">
      <w:pPr>
        <w:pStyle w:val="NoSpacing"/>
      </w:pPr>
    </w:p>
    <w:p w:rsidR="00BD549A" w:rsidRDefault="00BD549A" w:rsidP="00BD549A">
      <w:pPr>
        <w:pStyle w:val="NoSpacing"/>
        <w:numPr>
          <w:ilvl w:val="0"/>
          <w:numId w:val="4"/>
        </w:numPr>
      </w:pPr>
      <w:r>
        <w:t>The Active People Survey</w:t>
      </w:r>
    </w:p>
    <w:p w:rsidR="00BD549A" w:rsidRDefault="00BD549A" w:rsidP="00BD549A">
      <w:pPr>
        <w:pStyle w:val="NoSpacing"/>
        <w:ind w:firstLine="720"/>
      </w:pPr>
      <w:hyperlink r:id="rId15" w:history="1">
        <w:r w:rsidRPr="00CC30C0">
          <w:rPr>
            <w:rStyle w:val="Hyperlink"/>
          </w:rPr>
          <w:t>http://www.sportengland.org/research/</w:t>
        </w:r>
      </w:hyperlink>
    </w:p>
    <w:p w:rsidR="00BD549A" w:rsidRPr="00C6653D" w:rsidRDefault="00BD549A" w:rsidP="00BD549A">
      <w:pPr>
        <w:pStyle w:val="NoSpacing"/>
      </w:pPr>
    </w:p>
    <w:p w:rsidR="00BD549A" w:rsidRPr="00C6653D" w:rsidRDefault="00BD549A" w:rsidP="00BD549A">
      <w:pPr>
        <w:pStyle w:val="NoSpacing"/>
        <w:numPr>
          <w:ilvl w:val="0"/>
          <w:numId w:val="4"/>
        </w:numPr>
        <w:rPr>
          <w:rFonts w:cs="Arial"/>
          <w:color w:val="151515"/>
        </w:rPr>
      </w:pPr>
      <w:r w:rsidRPr="00C6653D">
        <w:rPr>
          <w:rFonts w:cs="Arial"/>
          <w:color w:val="151515"/>
        </w:rPr>
        <w:t>NHS information Centre. (2008) Healthy Survey for England 2008.</w:t>
      </w:r>
      <w:r w:rsidR="00061CB4">
        <w:rPr>
          <w:rFonts w:cs="Arial"/>
          <w:color w:val="151515"/>
        </w:rPr>
        <w:t xml:space="preserve"> Physical Activity and Fitness</w:t>
      </w:r>
    </w:p>
    <w:p w:rsidR="00BD549A" w:rsidRPr="00C6653D" w:rsidRDefault="00BD549A" w:rsidP="00BD549A">
      <w:pPr>
        <w:pStyle w:val="NoSpacing"/>
        <w:ind w:firstLine="720"/>
        <w:rPr>
          <w:rFonts w:cs="Arial"/>
          <w:color w:val="151515"/>
        </w:rPr>
      </w:pPr>
      <w:hyperlink r:id="rId16" w:history="1">
        <w:r w:rsidRPr="00C6653D">
          <w:rPr>
            <w:rStyle w:val="Hyperlink"/>
            <w:rFonts w:cs="Arial"/>
          </w:rPr>
          <w:t>http://www.hscic.gov.uk/catalogue/PUB00430</w:t>
        </w:r>
      </w:hyperlink>
      <w:r w:rsidRPr="00C6653D">
        <w:rPr>
          <w:rFonts w:cs="Arial"/>
          <w:color w:val="151515"/>
        </w:rPr>
        <w:t xml:space="preserve"> </w:t>
      </w:r>
    </w:p>
    <w:p w:rsidR="00BD549A" w:rsidRDefault="00BD549A" w:rsidP="00BD549A">
      <w:pPr>
        <w:pStyle w:val="NoSpacing"/>
      </w:pPr>
    </w:p>
    <w:p w:rsidR="00BD549A" w:rsidRPr="00817900" w:rsidRDefault="00BD549A" w:rsidP="00BD549A">
      <w:pPr>
        <w:pStyle w:val="NoSpacing"/>
        <w:rPr>
          <w:b/>
          <w:color w:val="632423" w:themeColor="accent2" w:themeShade="80"/>
          <w:sz w:val="28"/>
          <w:szCs w:val="28"/>
        </w:rPr>
      </w:pPr>
      <w:r w:rsidRPr="00817900">
        <w:rPr>
          <w:b/>
          <w:color w:val="632423" w:themeColor="accent2" w:themeShade="80"/>
          <w:sz w:val="28"/>
          <w:szCs w:val="28"/>
        </w:rPr>
        <w:t>Diet</w:t>
      </w:r>
    </w:p>
    <w:p w:rsidR="00BD549A" w:rsidRDefault="00BD549A" w:rsidP="00BD549A">
      <w:pPr>
        <w:pStyle w:val="NoSpacing"/>
        <w:rPr>
          <w:u w:val="single"/>
        </w:rPr>
      </w:pPr>
    </w:p>
    <w:p w:rsidR="00BD549A" w:rsidRDefault="00BD549A" w:rsidP="00BD549A">
      <w:pPr>
        <w:pStyle w:val="NoSpacing"/>
        <w:numPr>
          <w:ilvl w:val="0"/>
          <w:numId w:val="4"/>
        </w:numPr>
      </w:pPr>
      <w:r w:rsidRPr="00C6653D">
        <w:t>National Obesity Observatory</w:t>
      </w:r>
    </w:p>
    <w:p w:rsidR="00BD549A" w:rsidRDefault="00BD549A" w:rsidP="00BD549A">
      <w:pPr>
        <w:pStyle w:val="NoSpacing"/>
        <w:ind w:firstLine="720"/>
      </w:pPr>
      <w:hyperlink r:id="rId17" w:history="1">
        <w:r w:rsidRPr="00CC30C0">
          <w:rPr>
            <w:rStyle w:val="Hyperlink"/>
          </w:rPr>
          <w:t>http://www.noo.org.uk/</w:t>
        </w:r>
      </w:hyperlink>
    </w:p>
    <w:p w:rsidR="00BD549A" w:rsidRDefault="00BD549A" w:rsidP="00BD549A">
      <w:pPr>
        <w:pStyle w:val="NoSpacing"/>
      </w:pPr>
    </w:p>
    <w:p w:rsidR="00BD549A" w:rsidRDefault="00BD549A" w:rsidP="00BD549A">
      <w:pPr>
        <w:pStyle w:val="NoSpacing"/>
      </w:pPr>
    </w:p>
    <w:p w:rsidR="00BD549A" w:rsidRPr="00817900" w:rsidRDefault="00BD549A" w:rsidP="00BD549A">
      <w:pPr>
        <w:pStyle w:val="NoSpacing"/>
        <w:rPr>
          <w:b/>
          <w:color w:val="632423" w:themeColor="accent2" w:themeShade="80"/>
          <w:sz w:val="28"/>
          <w:szCs w:val="28"/>
        </w:rPr>
      </w:pPr>
      <w:r w:rsidRPr="00817900">
        <w:rPr>
          <w:b/>
          <w:color w:val="632423" w:themeColor="accent2" w:themeShade="80"/>
          <w:sz w:val="28"/>
          <w:szCs w:val="28"/>
        </w:rPr>
        <w:t>Seasonal Health</w:t>
      </w:r>
    </w:p>
    <w:p w:rsidR="00BD549A" w:rsidRPr="00817900" w:rsidRDefault="00BD549A" w:rsidP="00BD549A">
      <w:pPr>
        <w:pStyle w:val="NoSpacing"/>
      </w:pPr>
    </w:p>
    <w:p w:rsidR="00BD549A" w:rsidRDefault="00BD549A" w:rsidP="00BD549A">
      <w:pPr>
        <w:pStyle w:val="NoSpacing"/>
        <w:numPr>
          <w:ilvl w:val="0"/>
          <w:numId w:val="4"/>
        </w:numPr>
      </w:pPr>
      <w:r w:rsidRPr="00517DA7">
        <w:t xml:space="preserve">Health Profiles 2014 </w:t>
      </w:r>
    </w:p>
    <w:p w:rsidR="00BD549A" w:rsidRDefault="00BD549A" w:rsidP="00BD549A">
      <w:pPr>
        <w:pStyle w:val="NoSpacing"/>
        <w:ind w:firstLine="720"/>
      </w:pPr>
      <w:hyperlink r:id="rId18" w:history="1">
        <w:r w:rsidRPr="00CB21C6">
          <w:rPr>
            <w:rStyle w:val="Hyperlink"/>
          </w:rPr>
          <w:t>http://www.apho.org.uk/default.aspx?QN=P_HEALTH_PROFILES</w:t>
        </w:r>
      </w:hyperlink>
    </w:p>
    <w:p w:rsidR="00BD549A" w:rsidRDefault="00BD549A" w:rsidP="00BD549A">
      <w:pPr>
        <w:pStyle w:val="NoSpacing"/>
      </w:pPr>
    </w:p>
    <w:p w:rsidR="00BD549A" w:rsidRDefault="00BD549A" w:rsidP="00BD549A">
      <w:pPr>
        <w:pStyle w:val="NoSpacing"/>
        <w:numPr>
          <w:ilvl w:val="0"/>
          <w:numId w:val="4"/>
        </w:numPr>
      </w:pPr>
      <w:r>
        <w:t xml:space="preserve">Fuel poverty </w:t>
      </w:r>
    </w:p>
    <w:p w:rsidR="00BD549A" w:rsidRDefault="00BD549A" w:rsidP="00BD549A">
      <w:pPr>
        <w:pStyle w:val="NoSpacing"/>
        <w:ind w:left="720"/>
      </w:pPr>
      <w:hyperlink r:id="rId19" w:history="1">
        <w:r w:rsidRPr="00CB21C6">
          <w:rPr>
            <w:rStyle w:val="Hyperlink"/>
          </w:rPr>
          <w:t>https://www.gov.uk/government/collections/fuel-poverty-statistics</w:t>
        </w:r>
      </w:hyperlink>
      <w:r>
        <w:t xml:space="preserve"> </w:t>
      </w:r>
    </w:p>
    <w:p w:rsidR="00BD549A" w:rsidRDefault="00BD549A" w:rsidP="00BD549A">
      <w:pPr>
        <w:pStyle w:val="NoSpacing"/>
      </w:pPr>
    </w:p>
    <w:p w:rsidR="00BD549A" w:rsidRDefault="00BD549A" w:rsidP="00817900">
      <w:pPr>
        <w:pStyle w:val="NoSpacing"/>
        <w:numPr>
          <w:ilvl w:val="0"/>
          <w:numId w:val="4"/>
        </w:numPr>
      </w:pPr>
      <w:r>
        <w:t>Influenza vaccine uptake  - NHS Area Team (Kent ,Surrey and  Sussex)</w:t>
      </w:r>
    </w:p>
    <w:p w:rsidR="00BD549A" w:rsidRDefault="00BD549A" w:rsidP="00BD549A">
      <w:pPr>
        <w:pStyle w:val="NoSpacing"/>
        <w:rPr>
          <w:u w:val="single"/>
        </w:rPr>
      </w:pPr>
    </w:p>
    <w:p w:rsidR="00BD549A" w:rsidRPr="00817900" w:rsidRDefault="00BD549A" w:rsidP="00BD549A">
      <w:pPr>
        <w:pStyle w:val="NoSpacing"/>
        <w:rPr>
          <w:b/>
          <w:color w:val="632423" w:themeColor="accent2" w:themeShade="80"/>
          <w:sz w:val="28"/>
          <w:szCs w:val="28"/>
        </w:rPr>
      </w:pPr>
      <w:r w:rsidRPr="00817900">
        <w:rPr>
          <w:b/>
          <w:color w:val="632423" w:themeColor="accent2" w:themeShade="80"/>
          <w:sz w:val="28"/>
          <w:szCs w:val="28"/>
        </w:rPr>
        <w:t>Air Quality</w:t>
      </w:r>
    </w:p>
    <w:p w:rsidR="00BD549A" w:rsidRPr="00517DA7" w:rsidRDefault="00BD549A" w:rsidP="00BD549A">
      <w:pPr>
        <w:pStyle w:val="NoSpacing"/>
        <w:rPr>
          <w:u w:val="single"/>
        </w:rPr>
      </w:pPr>
    </w:p>
    <w:p w:rsidR="00BD549A" w:rsidRDefault="00BD549A" w:rsidP="00817900">
      <w:pPr>
        <w:pStyle w:val="NoSpacing"/>
        <w:numPr>
          <w:ilvl w:val="0"/>
          <w:numId w:val="4"/>
        </w:numPr>
      </w:pPr>
      <w:r w:rsidRPr="00517DA7">
        <w:rPr>
          <w:rFonts w:ascii="Arial" w:hAnsi="Arial" w:cs="Arial"/>
          <w:sz w:val="20"/>
          <w:szCs w:val="20"/>
        </w:rPr>
        <w:t>Air Pollution: Action in a Changing Climate</w:t>
      </w:r>
      <w:r>
        <w:t xml:space="preserve">.  (2010)  DEFRA </w:t>
      </w:r>
      <w:hyperlink r:id="rId20" w:history="1">
        <w:r w:rsidRPr="005A22AC">
          <w:rPr>
            <w:rStyle w:val="Hyperlink"/>
          </w:rPr>
          <w:t>https://www.gov.uk/government/uploads/system/uploads/attachment_data/file/69340/pb13378-air-pollution.pdf</w:t>
        </w:r>
      </w:hyperlink>
    </w:p>
    <w:p w:rsidR="00BD549A" w:rsidRDefault="00BD549A" w:rsidP="00BD549A">
      <w:pPr>
        <w:pStyle w:val="NoSpacing"/>
      </w:pPr>
    </w:p>
    <w:p w:rsidR="00817900" w:rsidRDefault="00BD549A" w:rsidP="00BD549A">
      <w:pPr>
        <w:pStyle w:val="NoSpacing"/>
        <w:numPr>
          <w:ilvl w:val="0"/>
          <w:numId w:val="4"/>
        </w:numPr>
      </w:pPr>
      <w:r w:rsidRPr="000E3536">
        <w:t>PHE Air Pollution Report: Estimating Local Mortality Burdens associated with Particulate Air Pollution, 2014</w:t>
      </w:r>
      <w:r>
        <w:t xml:space="preserve"> </w:t>
      </w:r>
    </w:p>
    <w:p w:rsidR="00BD549A" w:rsidRDefault="00BD549A" w:rsidP="00817900">
      <w:pPr>
        <w:pStyle w:val="NoSpacing"/>
        <w:ind w:left="720"/>
      </w:pPr>
      <w:hyperlink r:id="rId21" w:history="1">
        <w:r w:rsidRPr="00CB21C6">
          <w:rPr>
            <w:rStyle w:val="Hyperlink"/>
          </w:rPr>
          <w:t>https://www.gov.uk/government/news/estimates-of-mortality-in-local-authority-areas-associated-with-air-pollution</w:t>
        </w:r>
      </w:hyperlink>
      <w:r>
        <w:t xml:space="preserve"> </w:t>
      </w:r>
    </w:p>
    <w:p w:rsidR="00BD549A" w:rsidRDefault="00BD549A" w:rsidP="00BD549A">
      <w:pPr>
        <w:pStyle w:val="NoSpacing"/>
      </w:pPr>
    </w:p>
    <w:p w:rsidR="00BD549A" w:rsidRDefault="00BD549A" w:rsidP="00817900">
      <w:pPr>
        <w:pStyle w:val="NoSpacing"/>
        <w:numPr>
          <w:ilvl w:val="0"/>
          <w:numId w:val="5"/>
        </w:numPr>
      </w:pPr>
      <w:r w:rsidRPr="00517DA7">
        <w:rPr>
          <w:rFonts w:ascii="Calibri" w:eastAsia="Times New Roman" w:hAnsi="Calibri" w:cs="Times New Roman"/>
          <w:iCs/>
          <w:color w:val="000000"/>
          <w:lang w:eastAsia="en-GB"/>
        </w:rPr>
        <w:t>R</w:t>
      </w:r>
      <w:r>
        <w:rPr>
          <w:rFonts w:ascii="Calibri" w:eastAsia="Times New Roman" w:hAnsi="Calibri" w:cs="Times New Roman"/>
          <w:iCs/>
          <w:color w:val="000000"/>
          <w:lang w:eastAsia="en-GB"/>
        </w:rPr>
        <w:t>eported road casualties Great Britain 2010 Department of</w:t>
      </w:r>
      <w:r w:rsidRPr="00517DA7">
        <w:rPr>
          <w:rFonts w:ascii="Calibri" w:eastAsia="Times New Roman" w:hAnsi="Calibri" w:cs="Times New Roman"/>
          <w:iCs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iCs/>
          <w:color w:val="000000"/>
          <w:lang w:eastAsia="en-GB"/>
        </w:rPr>
        <w:t>T</w:t>
      </w:r>
      <w:r w:rsidRPr="00517DA7">
        <w:rPr>
          <w:rFonts w:ascii="Calibri" w:eastAsia="Times New Roman" w:hAnsi="Calibri" w:cs="Times New Roman"/>
          <w:iCs/>
          <w:color w:val="000000"/>
          <w:lang w:eastAsia="en-GB"/>
        </w:rPr>
        <w:t xml:space="preserve">ransport </w:t>
      </w:r>
      <w:r>
        <w:rPr>
          <w:rFonts w:ascii="Calibri" w:eastAsia="Times New Roman" w:hAnsi="Calibri" w:cs="Times New Roman"/>
          <w:iCs/>
          <w:color w:val="000000"/>
          <w:lang w:eastAsia="en-GB"/>
        </w:rPr>
        <w:t xml:space="preserve">annual </w:t>
      </w:r>
      <w:r w:rsidRPr="00517DA7">
        <w:rPr>
          <w:rFonts w:ascii="Calibri" w:eastAsia="Times New Roman" w:hAnsi="Calibri" w:cs="Times New Roman"/>
          <w:iCs/>
          <w:color w:val="000000"/>
          <w:lang w:eastAsia="en-GB"/>
        </w:rPr>
        <w:t xml:space="preserve">report </w:t>
      </w:r>
      <w:hyperlink r:id="rId22" w:history="1">
        <w:r w:rsidRPr="00CB21C6">
          <w:rPr>
            <w:rStyle w:val="Hyperlink"/>
            <w:rFonts w:ascii="Calibri" w:eastAsia="Times New Roman" w:hAnsi="Calibri" w:cs="Times New Roman"/>
            <w:iCs/>
            <w:lang w:eastAsia="en-GB"/>
          </w:rPr>
          <w:t>http://assets.dft.gov.uk/statistics/releases/road-accidents-and-safety-annual-report-2010/rrcgb2010-00.pdf</w:t>
        </w:r>
      </w:hyperlink>
    </w:p>
    <w:p w:rsidR="00BD549A" w:rsidRDefault="00BD549A" w:rsidP="00BD549A">
      <w:pPr>
        <w:pStyle w:val="NoSpacing"/>
        <w:rPr>
          <w:rFonts w:ascii="Calibri" w:eastAsia="Times New Roman" w:hAnsi="Calibri" w:cs="Times New Roman"/>
          <w:iCs/>
          <w:color w:val="000000"/>
          <w:lang w:eastAsia="en-GB"/>
        </w:rPr>
      </w:pPr>
    </w:p>
    <w:p w:rsidR="00BD549A" w:rsidRDefault="00BD549A" w:rsidP="00817900">
      <w:pPr>
        <w:pStyle w:val="NoSpacing"/>
        <w:numPr>
          <w:ilvl w:val="0"/>
          <w:numId w:val="5"/>
        </w:numPr>
      </w:pPr>
      <w:r>
        <w:rPr>
          <w:rFonts w:ascii="Calibri" w:eastAsia="Times New Roman" w:hAnsi="Calibri" w:cs="Times New Roman"/>
          <w:iCs/>
          <w:color w:val="000000"/>
          <w:lang w:eastAsia="en-GB"/>
        </w:rPr>
        <w:t xml:space="preserve">Air Quality in Kingston upon Thames, A guide for Public Health Professionals (2013) </w:t>
      </w:r>
      <w:hyperlink r:id="rId23" w:history="1">
        <w:r w:rsidRPr="00CB21C6">
          <w:rPr>
            <w:rStyle w:val="Hyperlink"/>
            <w:rFonts w:ascii="Calibri" w:eastAsia="Times New Roman" w:hAnsi="Calibri" w:cs="Times New Roman"/>
            <w:iCs/>
            <w:lang w:eastAsia="en-GB"/>
          </w:rPr>
          <w:t>http://www.london.gov.uk/sites/default/files/Air%20Quality%20for%20Public%20Health%20Professionals%20-%20RB%20Kingston%20upon%20Thames.pdf</w:t>
        </w:r>
      </w:hyperlink>
    </w:p>
    <w:p w:rsidR="00BD549A" w:rsidRDefault="00BD549A" w:rsidP="00BD549A">
      <w:pPr>
        <w:pStyle w:val="NoSpacing"/>
        <w:rPr>
          <w:rFonts w:ascii="Calibri" w:eastAsia="Times New Roman" w:hAnsi="Calibri" w:cs="Times New Roman"/>
          <w:iCs/>
          <w:color w:val="000000"/>
          <w:lang w:eastAsia="en-GB"/>
        </w:rPr>
      </w:pPr>
    </w:p>
    <w:p w:rsidR="00BD549A" w:rsidRDefault="00BD549A" w:rsidP="00817900">
      <w:pPr>
        <w:pStyle w:val="NoSpacing"/>
        <w:numPr>
          <w:ilvl w:val="0"/>
          <w:numId w:val="5"/>
        </w:numPr>
      </w:pPr>
      <w:r>
        <w:t xml:space="preserve">Statistics on Alcohol, England (2014) </w:t>
      </w:r>
    </w:p>
    <w:p w:rsidR="00BD549A" w:rsidRDefault="00BD549A" w:rsidP="00817900">
      <w:pPr>
        <w:pStyle w:val="NoSpacing"/>
        <w:ind w:left="720"/>
      </w:pPr>
      <w:hyperlink r:id="rId24" w:history="1">
        <w:r w:rsidRPr="00901CE5">
          <w:rPr>
            <w:rStyle w:val="Hyperlink"/>
          </w:rPr>
          <w:t>http://www.hscic.gov.uk/catalogue/PUB14184/alc-eng-2014-rep.pdf</w:t>
        </w:r>
      </w:hyperlink>
    </w:p>
    <w:p w:rsidR="00BD549A" w:rsidRPr="005972F8" w:rsidRDefault="00BD549A" w:rsidP="00BD549A">
      <w:pPr>
        <w:pStyle w:val="NoSpacing"/>
        <w:rPr>
          <w:rFonts w:ascii="Calibri" w:eastAsia="Times New Roman" w:hAnsi="Calibri" w:cs="Times New Roman"/>
          <w:iCs/>
          <w:color w:val="000000"/>
          <w:lang w:eastAsia="en-GB"/>
        </w:rPr>
      </w:pPr>
    </w:p>
    <w:p w:rsidR="00BD549A" w:rsidRDefault="00BD549A" w:rsidP="00817900">
      <w:pPr>
        <w:pStyle w:val="NoSpacing"/>
        <w:numPr>
          <w:ilvl w:val="0"/>
          <w:numId w:val="5"/>
        </w:numPr>
        <w:rPr>
          <w:rFonts w:ascii="Calibri" w:eastAsia="Times New Roman" w:hAnsi="Calibri" w:cs="Times New Roman"/>
          <w:iCs/>
          <w:color w:val="000000"/>
          <w:lang w:eastAsia="en-GB"/>
        </w:rPr>
      </w:pPr>
      <w:r w:rsidRPr="005972F8">
        <w:rPr>
          <w:rFonts w:ascii="Calibri" w:eastAsia="Times New Roman" w:hAnsi="Calibri" w:cs="Times New Roman"/>
          <w:iCs/>
          <w:color w:val="000000"/>
          <w:lang w:eastAsia="en-GB"/>
        </w:rPr>
        <w:t xml:space="preserve">Health and Social Care Information Centre </w:t>
      </w:r>
    </w:p>
    <w:p w:rsidR="00BD549A" w:rsidRPr="005972F8" w:rsidRDefault="00BD549A" w:rsidP="00817900">
      <w:pPr>
        <w:pStyle w:val="NoSpacing"/>
        <w:ind w:left="720"/>
        <w:rPr>
          <w:rFonts w:ascii="Calibri" w:eastAsia="Times New Roman" w:hAnsi="Calibri" w:cs="Times New Roman"/>
          <w:iCs/>
          <w:color w:val="000000"/>
          <w:lang w:eastAsia="en-GB"/>
        </w:rPr>
      </w:pPr>
      <w:hyperlink r:id="rId25" w:history="1">
        <w:r w:rsidRPr="005972F8">
          <w:rPr>
            <w:rStyle w:val="Hyperlink"/>
            <w:rFonts w:ascii="Calibri" w:eastAsia="Times New Roman" w:hAnsi="Calibri" w:cs="Times New Roman"/>
            <w:iCs/>
            <w:lang w:eastAsia="en-GB"/>
          </w:rPr>
          <w:t>www.hscic.gov.uk</w:t>
        </w:r>
      </w:hyperlink>
    </w:p>
    <w:p w:rsidR="00BD549A" w:rsidRDefault="00BD549A" w:rsidP="00BD549A">
      <w:pPr>
        <w:pStyle w:val="NoSpacing"/>
      </w:pPr>
    </w:p>
    <w:p w:rsidR="00BD549A" w:rsidRPr="00817900" w:rsidRDefault="00BD549A" w:rsidP="00BD549A">
      <w:pPr>
        <w:pStyle w:val="NoSpacing"/>
        <w:rPr>
          <w:b/>
          <w:color w:val="632423" w:themeColor="accent2" w:themeShade="80"/>
          <w:sz w:val="28"/>
          <w:szCs w:val="28"/>
        </w:rPr>
      </w:pPr>
      <w:r w:rsidRPr="00817900">
        <w:rPr>
          <w:b/>
          <w:color w:val="632423" w:themeColor="accent2" w:themeShade="80"/>
          <w:sz w:val="28"/>
          <w:szCs w:val="28"/>
        </w:rPr>
        <w:t>Unintentional Injuries</w:t>
      </w:r>
    </w:p>
    <w:p w:rsidR="00BD549A" w:rsidRPr="00284668" w:rsidRDefault="00BD549A" w:rsidP="00BD549A">
      <w:pPr>
        <w:pStyle w:val="NoSpacing"/>
        <w:rPr>
          <w:u w:val="single"/>
        </w:rPr>
      </w:pPr>
    </w:p>
    <w:p w:rsidR="00BD549A" w:rsidRDefault="00BD549A" w:rsidP="00817900">
      <w:pPr>
        <w:pStyle w:val="NoSpacing"/>
        <w:numPr>
          <w:ilvl w:val="0"/>
          <w:numId w:val="5"/>
        </w:numPr>
      </w:pPr>
      <w:r w:rsidRPr="00284668">
        <w:t>Health Profiles 2014</w:t>
      </w:r>
    </w:p>
    <w:p w:rsidR="00BD549A" w:rsidRDefault="00BD549A" w:rsidP="00817900">
      <w:pPr>
        <w:pStyle w:val="NoSpacing"/>
        <w:ind w:left="720"/>
      </w:pPr>
      <w:hyperlink r:id="rId26" w:history="1">
        <w:r w:rsidRPr="00284668">
          <w:rPr>
            <w:rStyle w:val="Hyperlink"/>
          </w:rPr>
          <w:t>http://www.apho.org.uk/default.aspx?QN=P_HEALTH_PROFILES</w:t>
        </w:r>
      </w:hyperlink>
    </w:p>
    <w:p w:rsidR="00BD549A" w:rsidRPr="00284668" w:rsidRDefault="00BD549A" w:rsidP="00BD549A">
      <w:pPr>
        <w:pStyle w:val="NoSpacing"/>
        <w:rPr>
          <w:u w:val="single"/>
        </w:rPr>
      </w:pPr>
    </w:p>
    <w:p w:rsidR="00BD549A" w:rsidRDefault="00BD549A" w:rsidP="00817900">
      <w:pPr>
        <w:pStyle w:val="FootnoteText"/>
        <w:numPr>
          <w:ilvl w:val="0"/>
          <w:numId w:val="5"/>
        </w:numPr>
        <w:rPr>
          <w:sz w:val="22"/>
          <w:szCs w:val="22"/>
        </w:rPr>
      </w:pPr>
      <w:r w:rsidRPr="00284668">
        <w:rPr>
          <w:sz w:val="22"/>
          <w:szCs w:val="22"/>
        </w:rPr>
        <w:t>HSCIC (2014) Hospi</w:t>
      </w:r>
      <w:r>
        <w:rPr>
          <w:sz w:val="22"/>
          <w:szCs w:val="22"/>
        </w:rPr>
        <w:t xml:space="preserve">tal Episodes Statistics 2012/13 </w:t>
      </w:r>
    </w:p>
    <w:p w:rsidR="00BD549A" w:rsidRDefault="00BD549A" w:rsidP="00817900">
      <w:pPr>
        <w:pStyle w:val="FootnoteText"/>
        <w:ind w:left="720"/>
        <w:rPr>
          <w:sz w:val="22"/>
          <w:szCs w:val="22"/>
        </w:rPr>
      </w:pPr>
      <w:hyperlink r:id="rId27" w:history="1">
        <w:r w:rsidRPr="00CB21C6">
          <w:rPr>
            <w:rStyle w:val="Hyperlink"/>
            <w:sz w:val="22"/>
            <w:szCs w:val="22"/>
          </w:rPr>
          <w:t>http://www.hscic.gov.uk/catalogue/PUB12566</w:t>
        </w:r>
      </w:hyperlink>
      <w:r>
        <w:rPr>
          <w:sz w:val="22"/>
          <w:szCs w:val="22"/>
        </w:rPr>
        <w:t xml:space="preserve"> </w:t>
      </w:r>
    </w:p>
    <w:p w:rsidR="00BD549A" w:rsidRPr="00284668" w:rsidRDefault="00BD549A" w:rsidP="00BD549A">
      <w:pPr>
        <w:pStyle w:val="FootnoteText"/>
        <w:rPr>
          <w:sz w:val="22"/>
          <w:szCs w:val="22"/>
        </w:rPr>
      </w:pPr>
    </w:p>
    <w:p w:rsidR="00BD549A" w:rsidRDefault="00BD549A" w:rsidP="00817900">
      <w:pPr>
        <w:pStyle w:val="FootnoteText"/>
        <w:numPr>
          <w:ilvl w:val="0"/>
          <w:numId w:val="5"/>
        </w:numPr>
        <w:rPr>
          <w:sz w:val="22"/>
          <w:szCs w:val="22"/>
        </w:rPr>
      </w:pPr>
      <w:r w:rsidRPr="00284668">
        <w:rPr>
          <w:sz w:val="22"/>
          <w:szCs w:val="22"/>
        </w:rPr>
        <w:t>NICE 2010 Strategies to Prevent Unintentional Injuries Among the under -15s. Public Health Guidance 29</w:t>
      </w:r>
    </w:p>
    <w:p w:rsidR="00BD549A" w:rsidRPr="00284668" w:rsidRDefault="00BD549A" w:rsidP="00BD549A">
      <w:pPr>
        <w:pStyle w:val="FootnoteText"/>
        <w:rPr>
          <w:sz w:val="22"/>
          <w:szCs w:val="22"/>
        </w:rPr>
      </w:pPr>
    </w:p>
    <w:p w:rsidR="00817900" w:rsidRDefault="00BD549A" w:rsidP="00817900">
      <w:pPr>
        <w:pStyle w:val="FootnoteText"/>
        <w:numPr>
          <w:ilvl w:val="0"/>
          <w:numId w:val="5"/>
        </w:numPr>
        <w:rPr>
          <w:sz w:val="22"/>
          <w:szCs w:val="22"/>
        </w:rPr>
      </w:pPr>
      <w:r w:rsidRPr="00284668">
        <w:rPr>
          <w:sz w:val="22"/>
          <w:szCs w:val="22"/>
        </w:rPr>
        <w:lastRenderedPageBreak/>
        <w:t xml:space="preserve">Kemp et al (2014). Patterns of burns and scalds in children [online]. </w:t>
      </w:r>
      <w:r w:rsidRPr="00284668">
        <w:rPr>
          <w:i/>
          <w:sz w:val="22"/>
          <w:szCs w:val="22"/>
        </w:rPr>
        <w:t>Archives of Disease in Childhood</w:t>
      </w:r>
    </w:p>
    <w:p w:rsidR="00BD549A" w:rsidRDefault="00061CB4" w:rsidP="00061CB4">
      <w:pPr>
        <w:pStyle w:val="FootnoteText"/>
        <w:ind w:firstLine="720"/>
        <w:rPr>
          <w:sz w:val="22"/>
          <w:szCs w:val="22"/>
        </w:rPr>
      </w:pPr>
      <w:hyperlink r:id="rId28" w:history="1">
        <w:r w:rsidRPr="00061CB4">
          <w:rPr>
            <w:rStyle w:val="Hyperlink"/>
            <w:sz w:val="22"/>
            <w:szCs w:val="22"/>
          </w:rPr>
          <w:t>http://adc.bmj.com/content/early/2014/01/09/archdischild-2013-304991</w:t>
        </w:r>
      </w:hyperlink>
      <w:r>
        <w:rPr>
          <w:sz w:val="22"/>
          <w:szCs w:val="22"/>
        </w:rPr>
        <w:t xml:space="preserve"> accessed 11/8/14</w:t>
      </w:r>
    </w:p>
    <w:p w:rsidR="00061CB4" w:rsidRPr="00284668" w:rsidRDefault="00061CB4" w:rsidP="00061CB4">
      <w:pPr>
        <w:pStyle w:val="FootnoteText"/>
        <w:ind w:firstLine="720"/>
        <w:rPr>
          <w:sz w:val="22"/>
          <w:szCs w:val="22"/>
        </w:rPr>
      </w:pPr>
    </w:p>
    <w:p w:rsidR="00BD549A" w:rsidRDefault="00BD549A" w:rsidP="00817900">
      <w:pPr>
        <w:pStyle w:val="NoSpacing"/>
        <w:numPr>
          <w:ilvl w:val="0"/>
          <w:numId w:val="5"/>
        </w:numPr>
      </w:pPr>
      <w:r w:rsidRPr="00284668">
        <w:t xml:space="preserve">Griffiths et al (2005). The cost of a hot drink scald. </w:t>
      </w:r>
      <w:r w:rsidRPr="00284668">
        <w:rPr>
          <w:i/>
        </w:rPr>
        <w:t xml:space="preserve">Burns, </w:t>
      </w:r>
      <w:r w:rsidRPr="00284668">
        <w:rPr>
          <w:b/>
        </w:rPr>
        <w:t>32 (</w:t>
      </w:r>
      <w:r w:rsidRPr="00284668">
        <w:t>3), pp. 372-74</w:t>
      </w:r>
    </w:p>
    <w:p w:rsidR="00BD549A" w:rsidRPr="00BD549A" w:rsidRDefault="00BD549A" w:rsidP="00BD549A">
      <w:pPr>
        <w:pStyle w:val="NoSpacing"/>
      </w:pPr>
    </w:p>
    <w:p w:rsidR="00BD549A" w:rsidRDefault="00BD549A" w:rsidP="00817900">
      <w:pPr>
        <w:pStyle w:val="NoSpacing"/>
        <w:numPr>
          <w:ilvl w:val="0"/>
          <w:numId w:val="5"/>
        </w:numPr>
      </w:pPr>
      <w:hyperlink r:id="rId29" w:history="1">
        <w:r w:rsidRPr="00284668">
          <w:rPr>
            <w:rStyle w:val="Hyperlink"/>
          </w:rPr>
          <w:t>www.apho.org.uk/injuryprofiles</w:t>
        </w:r>
      </w:hyperlink>
      <w:r w:rsidRPr="00284668">
        <w:t xml:space="preserve"> </w:t>
      </w:r>
    </w:p>
    <w:p w:rsidR="00BD549A" w:rsidRPr="00284668" w:rsidRDefault="00BD549A" w:rsidP="00BD549A">
      <w:pPr>
        <w:pStyle w:val="NoSpacing"/>
      </w:pPr>
    </w:p>
    <w:p w:rsidR="00BD549A" w:rsidRDefault="00BD549A" w:rsidP="00817900">
      <w:pPr>
        <w:pStyle w:val="NoSpacing"/>
        <w:numPr>
          <w:ilvl w:val="0"/>
          <w:numId w:val="5"/>
        </w:numPr>
      </w:pPr>
      <w:r w:rsidRPr="00284668">
        <w:t>Public Health England presentation on ‘A Health and Wellbeing Framework for England’</w:t>
      </w:r>
    </w:p>
    <w:p w:rsidR="00BD549A" w:rsidRDefault="00BD549A" w:rsidP="00BD549A">
      <w:pPr>
        <w:pStyle w:val="NoSpacing"/>
      </w:pPr>
    </w:p>
    <w:p w:rsidR="00817900" w:rsidRDefault="00BD549A" w:rsidP="00817900">
      <w:pPr>
        <w:pStyle w:val="NoSpacing"/>
        <w:numPr>
          <w:ilvl w:val="0"/>
          <w:numId w:val="5"/>
        </w:numPr>
      </w:pPr>
      <w:r>
        <w:t>British Dental Health Foundation</w:t>
      </w:r>
    </w:p>
    <w:p w:rsidR="00BD549A" w:rsidRDefault="00BD549A" w:rsidP="00817900">
      <w:pPr>
        <w:pStyle w:val="NoSpacing"/>
        <w:ind w:firstLine="720"/>
      </w:pPr>
      <w:hyperlink r:id="rId30" w:history="1">
        <w:r w:rsidRPr="00CB21C6">
          <w:rPr>
            <w:rStyle w:val="Hyperlink"/>
          </w:rPr>
          <w:t>www.dentalhealth.org</w:t>
        </w:r>
      </w:hyperlink>
    </w:p>
    <w:p w:rsidR="00BD549A" w:rsidRDefault="00BD549A" w:rsidP="00BD549A">
      <w:pPr>
        <w:pStyle w:val="NoSpacing"/>
      </w:pPr>
    </w:p>
    <w:p w:rsidR="00BD549A" w:rsidRPr="00C6653D" w:rsidRDefault="00BD549A" w:rsidP="00BD549A">
      <w:pPr>
        <w:pStyle w:val="NoSpacing"/>
      </w:pPr>
    </w:p>
    <w:p w:rsidR="00BD549A" w:rsidRDefault="00BD549A"/>
    <w:sectPr w:rsidR="00BD549A" w:rsidSect="00FE0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7D3"/>
    <w:multiLevelType w:val="hybridMultilevel"/>
    <w:tmpl w:val="E1DE8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C1C96"/>
    <w:multiLevelType w:val="hybridMultilevel"/>
    <w:tmpl w:val="D4B60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06E2E"/>
    <w:multiLevelType w:val="hybridMultilevel"/>
    <w:tmpl w:val="BECE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040DE"/>
    <w:multiLevelType w:val="hybridMultilevel"/>
    <w:tmpl w:val="D8FCD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C3533"/>
    <w:multiLevelType w:val="hybridMultilevel"/>
    <w:tmpl w:val="9A3C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49A"/>
    <w:rsid w:val="00061CB4"/>
    <w:rsid w:val="000974EE"/>
    <w:rsid w:val="006262AC"/>
    <w:rsid w:val="00817900"/>
    <w:rsid w:val="00BD549A"/>
    <w:rsid w:val="00FE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4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549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54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49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healthinfo/global_burden_disease/en/" TargetMode="External"/><Relationship Id="rId13" Type="http://schemas.openxmlformats.org/officeDocument/2006/relationships/hyperlink" Target="http://www.ias.org.uk/Alcohol-knowledge-centre/Socioeconomic-groups.aspx" TargetMode="External"/><Relationship Id="rId18" Type="http://schemas.openxmlformats.org/officeDocument/2006/relationships/hyperlink" Target="http://www.apho.org.uk/default.aspx?QN=P_HEALTH_PROFILES" TargetMode="External"/><Relationship Id="rId26" Type="http://schemas.openxmlformats.org/officeDocument/2006/relationships/hyperlink" Target="http://www.apho.org.uk/default.aspx?QN=P_HEALTH_PROFIL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uk/government/news/estimates-of-mortality-in-local-authority-areas-associated-with-air-pollution" TargetMode="External"/><Relationship Id="rId7" Type="http://schemas.openxmlformats.org/officeDocument/2006/relationships/hyperlink" Target="http://www.countyhealthrankings.org/resources/county-health-rankings-model" TargetMode="External"/><Relationship Id="rId12" Type="http://schemas.openxmlformats.org/officeDocument/2006/relationships/hyperlink" Target="http://www.lape.org.uk/" TargetMode="External"/><Relationship Id="rId17" Type="http://schemas.openxmlformats.org/officeDocument/2006/relationships/hyperlink" Target="http://www.noo.org.uk/" TargetMode="External"/><Relationship Id="rId25" Type="http://schemas.openxmlformats.org/officeDocument/2006/relationships/hyperlink" Target="http://www.hscic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scic.gov.uk/catalogue/PUB00430" TargetMode="External"/><Relationship Id="rId20" Type="http://schemas.openxmlformats.org/officeDocument/2006/relationships/hyperlink" Target="https://www.gov.uk/government/uploads/system/uploads/attachment_data/file/69340/pb13378-air-pollution.pdf" TargetMode="External"/><Relationship Id="rId29" Type="http://schemas.openxmlformats.org/officeDocument/2006/relationships/hyperlink" Target="http://www.apho.org.uk/injuryprofil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stituteofhealthequity.org/projects/fair-society-healthy-lives-the-marmot-review" TargetMode="External"/><Relationship Id="rId11" Type="http://schemas.openxmlformats.org/officeDocument/2006/relationships/hyperlink" Target="http://ash.org.uk/localtoolkit/R8-SE.html" TargetMode="External"/><Relationship Id="rId24" Type="http://schemas.openxmlformats.org/officeDocument/2006/relationships/hyperlink" Target="http://www.hscic.gov.uk/catalogue/PUB14184/alc-eng-2014-rep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portengland.org/research/" TargetMode="External"/><Relationship Id="rId23" Type="http://schemas.openxmlformats.org/officeDocument/2006/relationships/hyperlink" Target="http://www.london.gov.uk/sites/default/files/Air%20Quality%20for%20Public%20Health%20Professionals%20-%20RB%20Kingston%20upon%20Thames.pdf" TargetMode="External"/><Relationship Id="rId28" Type="http://schemas.openxmlformats.org/officeDocument/2006/relationships/hyperlink" Target="http://adc.bmj.com/content/early/2014/01/09/archdischild-2013-304991" TargetMode="External"/><Relationship Id="rId10" Type="http://schemas.openxmlformats.org/officeDocument/2006/relationships/hyperlink" Target="https://www.surreyi.gov.uk/Resource.aspx?ResourceID=1332" TargetMode="External"/><Relationship Id="rId19" Type="http://schemas.openxmlformats.org/officeDocument/2006/relationships/hyperlink" Target="https://www.gov.uk/government/collections/fuel-poverty-statistic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baccoprofiles.info/" TargetMode="External"/><Relationship Id="rId14" Type="http://schemas.openxmlformats.org/officeDocument/2006/relationships/hyperlink" Target="http://www.apho.org.uk/resource/view.aspx?RID=123459" TargetMode="External"/><Relationship Id="rId22" Type="http://schemas.openxmlformats.org/officeDocument/2006/relationships/hyperlink" Target="http://assets.dft.gov.uk/statistics/releases/road-accidents-and-safety-annual-report-2010/rrcgb2010-00.pdf" TargetMode="External"/><Relationship Id="rId27" Type="http://schemas.openxmlformats.org/officeDocument/2006/relationships/hyperlink" Target="http://www.hscic.gov.uk/catalogue/PUB12566" TargetMode="External"/><Relationship Id="rId30" Type="http://schemas.openxmlformats.org/officeDocument/2006/relationships/hyperlink" Target="http://www.dental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DE500-52C3-42A9-A362-54C353CE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JonW</dc:creator>
  <cp:keywords/>
  <dc:description/>
  <cp:lastModifiedBy>JonW</cp:lastModifiedBy>
  <cp:revision>3</cp:revision>
  <dcterms:created xsi:type="dcterms:W3CDTF">2014-10-30T10:34:00Z</dcterms:created>
  <dcterms:modified xsi:type="dcterms:W3CDTF">2014-10-30T10:52:00Z</dcterms:modified>
</cp:coreProperties>
</file>